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body>
    <w:p w:rsidRPr="00237CBD" w:rsidR="00237CBD" w:rsidP="00237CBD" w:rsidRDefault="00237CBD" w14:paraId="7D1708E2" w14:textId="1666EF26">
      <w:pPr>
        <w:pStyle w:val="Titolo"/>
        <w:pBdr>
          <w:bottom w:val="single" w:color="4F81BD" w:sz="8" w:space="4"/>
        </w:pBdr>
        <w:spacing w:after="300"/>
        <w:jc w:val="center"/>
        <w:rPr>
          <w:rFonts w:ascii="Calibri" w:hAnsi="Calibri" w:eastAsia="Calibri" w:cs="Calibri"/>
          <w:color w:val="17365D"/>
          <w:sz w:val="52"/>
          <w:szCs w:val="52"/>
          <w:lang w:val="en-US"/>
        </w:rPr>
      </w:pPr>
      <w:r w:rsidRPr="00237CBD">
        <w:rPr>
          <w:rFonts w:ascii="Calibri" w:hAnsi="Calibri" w:eastAsia="Calibri" w:cs="Calibri"/>
          <w:color w:val="17365D"/>
          <w:sz w:val="52"/>
          <w:szCs w:val="52"/>
          <w:lang w:val="en-US"/>
        </w:rPr>
        <w:t xml:space="preserve">Copy for </w:t>
      </w:r>
      <w:r>
        <w:rPr>
          <w:rFonts w:ascii="Calibri" w:hAnsi="Calibri" w:eastAsia="Calibri" w:cs="Calibri"/>
          <w:color w:val="17365D"/>
          <w:sz w:val="52"/>
          <w:szCs w:val="52"/>
          <w:lang w:val="en-US"/>
        </w:rPr>
        <w:t>RI Talents</w:t>
      </w:r>
    </w:p>
    <w:sdt>
      <w:sdtPr>
        <w:id w:val="1583037324"/>
        <w:docPartObj>
          <w:docPartGallery w:val="Table of Contents"/>
          <w:docPartUnique/>
        </w:docPartObj>
      </w:sdtPr>
      <w:sdtContent>
        <w:p w:rsidR="00826863" w:rsidRDefault="00826863" w14:paraId="745174A7" w14:textId="1DFC8F6D">
          <w:pPr>
            <w:pStyle w:val="Titolosommario"/>
          </w:pPr>
          <w:r w:rsidR="00826863">
            <w:rPr/>
            <w:t>Sommario</w:t>
          </w:r>
        </w:p>
        <w:p w:rsidR="0028313C" w:rsidP="0E85F5A8" w:rsidRDefault="00826863" w14:paraId="633CB776" w14:textId="476AFD25">
          <w:pPr>
            <w:pStyle w:val="Sommario1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r>
            <w:fldChar w:fldCharType="begin"/>
          </w:r>
          <w:r>
            <w:instrText xml:space="preserve">TOC \o "1-3" \z \u \h</w:instrText>
          </w:r>
          <w:r>
            <w:fldChar w:fldCharType="separate"/>
          </w:r>
          <w:hyperlink w:anchor="_Toc905368600">
            <w:r w:rsidRPr="0E85F5A8" w:rsidR="0E85F5A8">
              <w:rPr>
                <w:rStyle w:val="Collegamentoipertestuale"/>
              </w:rPr>
              <w:t>JAN CONTENTS: 12 JANUARY WEBINAR PROMOTION</w:t>
            </w:r>
            <w:r>
              <w:tab/>
            </w:r>
            <w:r>
              <w:fldChar w:fldCharType="begin"/>
            </w:r>
            <w:r>
              <w:instrText xml:space="preserve">PAGEREF _Toc905368600 \h</w:instrText>
            </w:r>
            <w:r>
              <w:fldChar w:fldCharType="separate"/>
            </w:r>
            <w:r w:rsidRPr="0E85F5A8" w:rsidR="0E85F5A8">
              <w:rPr>
                <w:rStyle w:val="Collegamentoipertestuale"/>
              </w:rPr>
              <w:t>1</w:t>
            </w:r>
            <w:r>
              <w:fldChar w:fldCharType="end"/>
            </w:r>
          </w:hyperlink>
        </w:p>
        <w:p w:rsidR="0028313C" w:rsidP="0E85F5A8" w:rsidRDefault="0028313C" w14:paraId="2B571265" w14:textId="274BC24D">
          <w:pPr>
            <w:pStyle w:val="Sommario2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251583689">
            <w:r w:rsidRPr="0E85F5A8" w:rsidR="0E85F5A8">
              <w:rPr>
                <w:rStyle w:val="Collegamentoipertestuale"/>
              </w:rPr>
              <w:t>Copy Template – Talents</w:t>
            </w:r>
            <w:r>
              <w:tab/>
            </w:r>
            <w:r>
              <w:fldChar w:fldCharType="begin"/>
            </w:r>
            <w:r>
              <w:instrText xml:space="preserve">PAGEREF _Toc251583689 \h</w:instrText>
            </w:r>
            <w:r>
              <w:fldChar w:fldCharType="separate"/>
            </w:r>
            <w:r w:rsidRPr="0E85F5A8" w:rsidR="0E85F5A8">
              <w:rPr>
                <w:rStyle w:val="Collegamentoipertestuale"/>
              </w:rPr>
              <w:t>1</w:t>
            </w:r>
            <w:r>
              <w:fldChar w:fldCharType="end"/>
            </w:r>
          </w:hyperlink>
        </w:p>
        <w:p w:rsidR="0028313C" w:rsidP="0E85F5A8" w:rsidRDefault="0028313C" w14:paraId="46696F14" w14:textId="67ABF3E9">
          <w:pPr>
            <w:pStyle w:val="Sommario1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664084103">
            <w:r w:rsidRPr="0E85F5A8" w:rsidR="0E85F5A8">
              <w:rPr>
                <w:rStyle w:val="Collegamentoipertestuale"/>
              </w:rPr>
              <w:t>NOV CONTENTS: 12 DECEMBER WEBINAR PROMOTION</w:t>
            </w:r>
            <w:r>
              <w:tab/>
            </w:r>
            <w:r>
              <w:fldChar w:fldCharType="begin"/>
            </w:r>
            <w:r>
              <w:instrText xml:space="preserve">PAGEREF _Toc664084103 \h</w:instrText>
            </w:r>
            <w:r>
              <w:fldChar w:fldCharType="separate"/>
            </w:r>
            <w:r w:rsidRPr="0E85F5A8" w:rsidR="0E85F5A8">
              <w:rPr>
                <w:rStyle w:val="Collegamentoipertestuale"/>
              </w:rPr>
              <w:t>1</w:t>
            </w:r>
            <w:r>
              <w:fldChar w:fldCharType="end"/>
            </w:r>
          </w:hyperlink>
        </w:p>
        <w:p w:rsidR="0028313C" w:rsidP="0E85F5A8" w:rsidRDefault="0028313C" w14:paraId="55D7298E" w14:textId="4D9A61E9">
          <w:pPr>
            <w:pStyle w:val="Sommario2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218305838">
            <w:r w:rsidRPr="0E85F5A8" w:rsidR="0E85F5A8">
              <w:rPr>
                <w:rStyle w:val="Collegamentoipertestuale"/>
              </w:rPr>
              <w:t>Copy Template – Talents</w:t>
            </w:r>
            <w:r>
              <w:tab/>
            </w:r>
            <w:r>
              <w:fldChar w:fldCharType="begin"/>
            </w:r>
            <w:r>
              <w:instrText xml:space="preserve">PAGEREF _Toc218305838 \h</w:instrText>
            </w:r>
            <w:r>
              <w:fldChar w:fldCharType="separate"/>
            </w:r>
            <w:r w:rsidRPr="0E85F5A8" w:rsidR="0E85F5A8">
              <w:rPr>
                <w:rStyle w:val="Collegamentoipertestuale"/>
              </w:rPr>
              <w:t>2</w:t>
            </w:r>
            <w:r>
              <w:fldChar w:fldCharType="end"/>
            </w:r>
          </w:hyperlink>
        </w:p>
        <w:p w:rsidR="21FFD7A3" w:rsidP="0E85F5A8" w:rsidRDefault="21FFD7A3" w14:paraId="47B297E5" w14:textId="2D38B448">
          <w:pPr>
            <w:pStyle w:val="Sommario2"/>
            <w:tabs>
              <w:tab w:val="right" w:leader="dot" w:pos="9015"/>
            </w:tabs>
            <w:rPr>
              <w:rStyle w:val="Collegamentoipertestuale"/>
            </w:rPr>
          </w:pPr>
          <w:hyperlink w:anchor="_Toc1462184904">
            <w:r w:rsidRPr="0E85F5A8" w:rsidR="0E85F5A8">
              <w:rPr>
                <w:rStyle w:val="Collegamentoipertestuale"/>
              </w:rPr>
              <w:t>Copy Template – Talents</w:t>
            </w:r>
            <w:r>
              <w:tab/>
            </w:r>
            <w:r>
              <w:fldChar w:fldCharType="begin"/>
            </w:r>
            <w:r>
              <w:instrText xml:space="preserve">PAGEREF _Toc1462184904 \h</w:instrText>
            </w:r>
            <w:r>
              <w:fldChar w:fldCharType="separate"/>
            </w:r>
            <w:r w:rsidRPr="0E85F5A8" w:rsidR="0E85F5A8">
              <w:rPr>
                <w:rStyle w:val="Collegamentoipertestuale"/>
              </w:rPr>
              <w:t>4</w:t>
            </w:r>
            <w:r>
              <w:fldChar w:fldCharType="end"/>
            </w:r>
          </w:hyperlink>
        </w:p>
        <w:p w:rsidR="21FFD7A3" w:rsidP="0E85F5A8" w:rsidRDefault="21FFD7A3" w14:paraId="1D2DB595" w14:textId="61CE85E5">
          <w:pPr>
            <w:pStyle w:val="Sommario1"/>
            <w:tabs>
              <w:tab w:val="right" w:leader="dot" w:pos="9015"/>
            </w:tabs>
            <w:rPr>
              <w:rStyle w:val="Collegamentoipertestuale"/>
            </w:rPr>
          </w:pPr>
          <w:hyperlink w:anchor="_Toc1171782064">
            <w:r w:rsidRPr="0E85F5A8" w:rsidR="0E85F5A8">
              <w:rPr>
                <w:rStyle w:val="Collegamentoipertestuale"/>
              </w:rPr>
              <w:t>SEPT CONTENTS: 8 OCTOBER WEBINAR PROMOTION</w:t>
            </w:r>
            <w:r>
              <w:tab/>
            </w:r>
            <w:r>
              <w:fldChar w:fldCharType="begin"/>
            </w:r>
            <w:r>
              <w:instrText xml:space="preserve">PAGEREF _Toc1171782064 \h</w:instrText>
            </w:r>
            <w:r>
              <w:fldChar w:fldCharType="separate"/>
            </w:r>
            <w:r w:rsidRPr="0E85F5A8" w:rsidR="0E85F5A8">
              <w:rPr>
                <w:rStyle w:val="Collegamentoipertestuale"/>
              </w:rPr>
              <w:t>6</w:t>
            </w:r>
            <w:r>
              <w:fldChar w:fldCharType="end"/>
            </w:r>
          </w:hyperlink>
        </w:p>
        <w:p w:rsidR="04FE28A0" w:rsidP="0E85F5A8" w:rsidRDefault="04FE28A0" w14:paraId="529DECE4" w14:textId="28EC7431">
          <w:pPr>
            <w:pStyle w:val="Sommario2"/>
            <w:tabs>
              <w:tab w:val="right" w:leader="dot" w:pos="9015"/>
            </w:tabs>
            <w:rPr>
              <w:rStyle w:val="Collegamentoipertestuale"/>
            </w:rPr>
          </w:pPr>
          <w:hyperlink w:anchor="_Toc1235324751">
            <w:r w:rsidRPr="0E85F5A8" w:rsidR="0E85F5A8">
              <w:rPr>
                <w:rStyle w:val="Collegamentoipertestuale"/>
              </w:rPr>
              <w:t>Copy Template – Talents</w:t>
            </w:r>
            <w:r>
              <w:tab/>
            </w:r>
            <w:r>
              <w:fldChar w:fldCharType="begin"/>
            </w:r>
            <w:r>
              <w:instrText xml:space="preserve">PAGEREF _Toc1235324751 \h</w:instrText>
            </w:r>
            <w:r>
              <w:fldChar w:fldCharType="separate"/>
            </w:r>
            <w:r w:rsidRPr="0E85F5A8" w:rsidR="0E85F5A8">
              <w:rPr>
                <w:rStyle w:val="Collegamentoipertestuale"/>
              </w:rPr>
              <w:t>6</w:t>
            </w:r>
            <w:r>
              <w:fldChar w:fldCharType="end"/>
            </w:r>
          </w:hyperlink>
        </w:p>
        <w:p w:rsidR="04FE28A0" w:rsidP="0E85F5A8" w:rsidRDefault="04FE28A0" w14:paraId="3FF4C8EE" w14:textId="2012FBDD">
          <w:pPr>
            <w:pStyle w:val="Sommario1"/>
            <w:tabs>
              <w:tab w:val="right" w:leader="dot" w:pos="9015"/>
            </w:tabs>
            <w:rPr>
              <w:rStyle w:val="Collegamentoipertestuale"/>
            </w:rPr>
          </w:pPr>
          <w:hyperlink w:anchor="_Toc950918528">
            <w:r w:rsidRPr="0E85F5A8" w:rsidR="0E85F5A8">
              <w:rPr>
                <w:rStyle w:val="Collegamentoipertestuale"/>
              </w:rPr>
              <w:t>AUG CONTENTS</w:t>
            </w:r>
            <w:r>
              <w:tab/>
            </w:r>
            <w:r>
              <w:fldChar w:fldCharType="begin"/>
            </w:r>
            <w:r>
              <w:instrText xml:space="preserve">PAGEREF _Toc950918528 \h</w:instrText>
            </w:r>
            <w:r>
              <w:fldChar w:fldCharType="separate"/>
            </w:r>
            <w:r w:rsidRPr="0E85F5A8" w:rsidR="0E85F5A8">
              <w:rPr>
                <w:rStyle w:val="Collegamentoipertestuale"/>
              </w:rPr>
              <w:t>8</w:t>
            </w:r>
            <w:r>
              <w:fldChar w:fldCharType="end"/>
            </w:r>
          </w:hyperlink>
        </w:p>
        <w:p w:rsidR="6F521B29" w:rsidP="0E85F5A8" w:rsidRDefault="6F521B29" w14:paraId="0689C066" w14:textId="756FD6A4">
          <w:pPr>
            <w:pStyle w:val="Sommario2"/>
            <w:tabs>
              <w:tab w:val="right" w:leader="dot" w:pos="9015"/>
            </w:tabs>
            <w:rPr>
              <w:rStyle w:val="Collegamentoipertestuale"/>
            </w:rPr>
          </w:pPr>
          <w:hyperlink w:anchor="_Toc580232946">
            <w:r w:rsidRPr="0E85F5A8" w:rsidR="0E85F5A8">
              <w:rPr>
                <w:rStyle w:val="Collegamentoipertestuale"/>
              </w:rPr>
              <w:t>Copy Template – Talents</w:t>
            </w:r>
            <w:r>
              <w:tab/>
            </w:r>
            <w:r>
              <w:fldChar w:fldCharType="begin"/>
            </w:r>
            <w:r>
              <w:instrText xml:space="preserve">PAGEREF _Toc580232946 \h</w:instrText>
            </w:r>
            <w:r>
              <w:fldChar w:fldCharType="separate"/>
            </w:r>
            <w:r w:rsidRPr="0E85F5A8" w:rsidR="0E85F5A8">
              <w:rPr>
                <w:rStyle w:val="Collegamentoipertestuale"/>
              </w:rPr>
              <w:t>8</w:t>
            </w:r>
            <w:r>
              <w:fldChar w:fldCharType="end"/>
            </w:r>
          </w:hyperlink>
        </w:p>
        <w:p w:rsidR="6F521B29" w:rsidP="0E85F5A8" w:rsidRDefault="6F521B29" w14:paraId="261DC37D" w14:textId="61C1726D">
          <w:pPr>
            <w:pStyle w:val="Sommario1"/>
            <w:tabs>
              <w:tab w:val="right" w:leader="dot" w:pos="9015"/>
            </w:tabs>
            <w:rPr>
              <w:rStyle w:val="Collegamentoipertestuale"/>
            </w:rPr>
          </w:pPr>
          <w:hyperlink w:anchor="_Toc2142011669">
            <w:r w:rsidRPr="0E85F5A8" w:rsidR="0E85F5A8">
              <w:rPr>
                <w:rStyle w:val="Collegamentoipertestuale"/>
              </w:rPr>
              <w:t>MAY CONTENTS</w:t>
            </w:r>
            <w:r>
              <w:tab/>
            </w:r>
            <w:r>
              <w:fldChar w:fldCharType="begin"/>
            </w:r>
            <w:r>
              <w:instrText xml:space="preserve">PAGEREF _Toc2142011669 \h</w:instrText>
            </w:r>
            <w:r>
              <w:fldChar w:fldCharType="separate"/>
            </w:r>
            <w:r w:rsidRPr="0E85F5A8" w:rsidR="0E85F5A8">
              <w:rPr>
                <w:rStyle w:val="Collegamentoipertestuale"/>
              </w:rPr>
              <w:t>9</w:t>
            </w:r>
            <w:r>
              <w:fldChar w:fldCharType="end"/>
            </w:r>
          </w:hyperlink>
        </w:p>
        <w:p w:rsidR="0E85F5A8" w:rsidP="0E85F5A8" w:rsidRDefault="0E85F5A8" w14:paraId="71EB6864" w14:textId="5B425943">
          <w:pPr>
            <w:pStyle w:val="Sommario2"/>
            <w:tabs>
              <w:tab w:val="right" w:leader="dot" w:pos="9015"/>
            </w:tabs>
            <w:rPr>
              <w:rStyle w:val="Collegamentoipertestuale"/>
            </w:rPr>
          </w:pPr>
          <w:hyperlink w:anchor="_Toc1754598156">
            <w:r w:rsidRPr="0E85F5A8" w:rsidR="0E85F5A8">
              <w:rPr>
                <w:rStyle w:val="Collegamentoipertestuale"/>
              </w:rPr>
              <w:t>InnoNext Email for Horizon Europe Research Infrastructure Talents</w:t>
            </w:r>
            <w:r>
              <w:tab/>
            </w:r>
            <w:r>
              <w:fldChar w:fldCharType="begin"/>
            </w:r>
            <w:r>
              <w:instrText xml:space="preserve">PAGEREF _Toc1754598156 \h</w:instrText>
            </w:r>
            <w:r>
              <w:fldChar w:fldCharType="separate"/>
            </w:r>
            <w:r w:rsidRPr="0E85F5A8" w:rsidR="0E85F5A8">
              <w:rPr>
                <w:rStyle w:val="Collegamentoipertestuale"/>
              </w:rPr>
              <w:t>10</w:t>
            </w:r>
            <w:r>
              <w:fldChar w:fldCharType="end"/>
            </w:r>
          </w:hyperlink>
          <w:r>
            <w:fldChar w:fldCharType="end"/>
          </w:r>
        </w:p>
      </w:sdtContent>
    </w:sdt>
    <w:p w:rsidR="00826863" w:rsidRDefault="00826863" w14:paraId="49C6E5A6" w14:textId="3A621DE1"/>
    <w:tbl>
      <w:tblPr>
        <w:tblStyle w:val="Grigliatabella"/>
        <w:tblW w:w="963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Look w:val="06A0" w:firstRow="1" w:lastRow="0" w:firstColumn="1" w:lastColumn="0" w:noHBand="1" w:noVBand="1"/>
      </w:tblPr>
      <w:tblGrid>
        <w:gridCol w:w="3780"/>
        <w:gridCol w:w="5850"/>
      </w:tblGrid>
      <w:tr w:rsidR="71092C67" w:rsidTr="0E85F5A8" w14:paraId="418638AE" w14:textId="77777777">
        <w:trPr>
          <w:trHeight w:val="300"/>
        </w:trPr>
        <w:tc>
          <w:tcPr>
            <w:tcW w:w="3780" w:type="dxa"/>
            <w:tcBorders>
              <w:top w:val="single" w:color="auto" w:sz="6" w:space="0"/>
              <w:left w:val="single" w:color="auto" w:sz="6" w:space="0"/>
            </w:tcBorders>
            <w:tcMar>
              <w:left w:w="90" w:type="dxa"/>
              <w:right w:w="90" w:type="dxa"/>
            </w:tcMar>
          </w:tcPr>
          <w:p w:rsidR="71092C67" w:rsidP="71092C67" w:rsidRDefault="71092C67" w14:paraId="4C08D406" w14:textId="2AB8EF0F">
            <w:pPr>
              <w:rPr>
                <w:rFonts w:ascii="Aptos" w:hAnsi="Aptos" w:eastAsia="Aptos" w:cs="Aptos"/>
                <w:color w:val="000000" w:themeColor="text1"/>
              </w:rPr>
            </w:pPr>
            <w:hyperlink r:id="rId7">
              <w:r w:rsidRPr="71092C67">
                <w:rPr>
                  <w:rStyle w:val="Collegamentoipertestuale"/>
                  <w:rFonts w:ascii="Aptos" w:hAnsi="Aptos" w:eastAsia="Aptos" w:cs="Aptos"/>
                </w:rPr>
                <w:t>Canva Flyer</w:t>
              </w:r>
            </w:hyperlink>
          </w:p>
        </w:tc>
        <w:tc>
          <w:tcPr>
            <w:tcW w:w="5850" w:type="dxa"/>
            <w:tcBorders>
              <w:top w:val="single" w:color="auto" w:sz="6" w:space="0"/>
              <w:right w:val="single" w:color="auto" w:sz="6" w:space="0"/>
            </w:tcBorders>
            <w:tcMar>
              <w:left w:w="90" w:type="dxa"/>
              <w:right w:w="90" w:type="dxa"/>
            </w:tcMar>
          </w:tcPr>
          <w:p w:rsidR="71092C67" w:rsidP="71092C67" w:rsidRDefault="71092C67" w14:paraId="610BA730" w14:textId="3BE7828B">
            <w:pPr>
              <w:rPr>
                <w:rFonts w:ascii="Aptos" w:hAnsi="Aptos" w:eastAsia="Aptos" w:cs="Aptos"/>
                <w:color w:val="000000" w:themeColor="text1"/>
              </w:rPr>
            </w:pPr>
            <w:r w:rsidRPr="71092C67">
              <w:rPr>
                <w:rFonts w:ascii="Aptos" w:hAnsi="Aptos" w:eastAsia="Aptos" w:cs="Aptos"/>
                <w:color w:val="000000" w:themeColor="text1"/>
              </w:rPr>
              <w:t>A Flyer for Talents</w:t>
            </w:r>
          </w:p>
        </w:tc>
      </w:tr>
      <w:tr w:rsidRPr="00990395" w:rsidR="71092C67" w:rsidTr="0E85F5A8" w14:paraId="103216E7" w14:textId="77777777">
        <w:trPr>
          <w:trHeight w:val="300"/>
        </w:trPr>
        <w:tc>
          <w:tcPr>
            <w:tcW w:w="3780" w:type="dxa"/>
            <w:tcBorders>
              <w:left w:val="single" w:color="auto" w:sz="6" w:space="0"/>
            </w:tcBorders>
            <w:tcMar>
              <w:left w:w="90" w:type="dxa"/>
              <w:right w:w="90" w:type="dxa"/>
            </w:tcMar>
          </w:tcPr>
          <w:p w:rsidR="71092C67" w:rsidP="71092C67" w:rsidRDefault="71092C67" w14:paraId="241F3F8F" w14:textId="6976A2A0">
            <w:pPr>
              <w:rPr>
                <w:rFonts w:ascii="Aptos" w:hAnsi="Aptos" w:eastAsia="Aptos" w:cs="Aptos"/>
                <w:color w:val="000000" w:themeColor="text1"/>
              </w:rPr>
            </w:pPr>
            <w:hyperlink r:id="rId8">
              <w:r w:rsidRPr="71092C67">
                <w:rPr>
                  <w:rStyle w:val="Collegamentoipertestuale"/>
                  <w:rFonts w:ascii="Aptos" w:hAnsi="Aptos" w:eastAsia="Aptos" w:cs="Aptos"/>
                </w:rPr>
                <w:t>Banner (6912x3456px)</w:t>
              </w:r>
            </w:hyperlink>
          </w:p>
        </w:tc>
        <w:tc>
          <w:tcPr>
            <w:tcW w:w="5850" w:type="dxa"/>
            <w:tcBorders>
              <w:right w:val="single" w:color="auto" w:sz="6" w:space="0"/>
            </w:tcBorders>
            <w:tcMar>
              <w:left w:w="90" w:type="dxa"/>
              <w:right w:w="90" w:type="dxa"/>
            </w:tcMar>
          </w:tcPr>
          <w:p w:rsidRPr="000D2048" w:rsidR="71092C67" w:rsidP="71092C67" w:rsidRDefault="71092C67" w14:paraId="4D64F437" w14:textId="4D87D6B0">
            <w:pPr>
              <w:rPr>
                <w:rFonts w:ascii="Aptos" w:hAnsi="Aptos" w:eastAsia="Aptos" w:cs="Aptos"/>
                <w:color w:val="000000" w:themeColor="text1"/>
                <w:lang w:val="en-US"/>
              </w:rPr>
            </w:pPr>
            <w:r w:rsidRPr="000D2048">
              <w:rPr>
                <w:rFonts w:ascii="Aptos" w:hAnsi="Aptos" w:eastAsia="Aptos" w:cs="Aptos"/>
                <w:color w:val="000000" w:themeColor="text1"/>
                <w:lang w:val="en-US"/>
              </w:rPr>
              <w:t>Banner for LinkedIn, Mail, X</w:t>
            </w:r>
          </w:p>
        </w:tc>
      </w:tr>
      <w:tr w:rsidRPr="00990395" w:rsidR="71092C67" w:rsidTr="0E85F5A8" w14:paraId="56D2290F" w14:textId="77777777">
        <w:trPr>
          <w:trHeight w:val="300"/>
        </w:trPr>
        <w:tc>
          <w:tcPr>
            <w:tcW w:w="3780" w:type="dxa"/>
            <w:tcBorders>
              <w:left w:val="single" w:color="auto" w:sz="6" w:space="0"/>
            </w:tcBorders>
            <w:tcMar>
              <w:left w:w="90" w:type="dxa"/>
              <w:right w:w="90" w:type="dxa"/>
            </w:tcMar>
          </w:tcPr>
          <w:p w:rsidR="71092C67" w:rsidP="71092C67" w:rsidRDefault="71092C67" w14:paraId="1D304D82" w14:textId="4EFEF0C3">
            <w:pPr>
              <w:rPr>
                <w:rFonts w:ascii="Aptos" w:hAnsi="Aptos" w:eastAsia="Aptos" w:cs="Aptos"/>
                <w:color w:val="000000" w:themeColor="text1"/>
              </w:rPr>
            </w:pPr>
            <w:hyperlink r:id="rId9">
              <w:r w:rsidRPr="71092C67">
                <w:rPr>
                  <w:rStyle w:val="Collegamentoipertestuale"/>
                  <w:rFonts w:ascii="Aptos" w:hAnsi="Aptos" w:eastAsia="Aptos" w:cs="Aptos"/>
                </w:rPr>
                <w:t>Banner (3840x393px)</w:t>
              </w:r>
            </w:hyperlink>
          </w:p>
        </w:tc>
        <w:tc>
          <w:tcPr>
            <w:tcW w:w="5850" w:type="dxa"/>
            <w:tcBorders>
              <w:right w:val="single" w:color="auto" w:sz="6" w:space="0"/>
            </w:tcBorders>
            <w:tcMar>
              <w:left w:w="90" w:type="dxa"/>
              <w:right w:w="90" w:type="dxa"/>
            </w:tcMar>
          </w:tcPr>
          <w:p w:rsidRPr="000D2048" w:rsidR="71092C67" w:rsidP="71092C67" w:rsidRDefault="71092C67" w14:paraId="57418C40" w14:textId="20280435">
            <w:pPr>
              <w:rPr>
                <w:rFonts w:ascii="Aptos" w:hAnsi="Aptos" w:eastAsia="Aptos" w:cs="Aptos"/>
                <w:color w:val="000000" w:themeColor="text1"/>
                <w:lang w:val="en-US"/>
              </w:rPr>
            </w:pPr>
            <w:r w:rsidRPr="000D2048">
              <w:rPr>
                <w:rFonts w:ascii="Aptos" w:hAnsi="Aptos" w:eastAsia="Aptos" w:cs="Aptos"/>
                <w:color w:val="000000" w:themeColor="text1"/>
                <w:lang w:val="en-US"/>
              </w:rPr>
              <w:t>Banner for Newsletter/Mail Header</w:t>
            </w:r>
          </w:p>
        </w:tc>
      </w:tr>
      <w:tr w:rsidR="71092C67" w:rsidTr="0E85F5A8" w14:paraId="1A4161BA" w14:textId="77777777">
        <w:trPr>
          <w:trHeight w:val="300"/>
        </w:trPr>
        <w:tc>
          <w:tcPr>
            <w:tcW w:w="3780" w:type="dxa"/>
            <w:tcBorders>
              <w:left w:val="single" w:color="auto" w:sz="6" w:space="0"/>
            </w:tcBorders>
            <w:tcMar>
              <w:left w:w="90" w:type="dxa"/>
              <w:right w:w="90" w:type="dxa"/>
            </w:tcMar>
          </w:tcPr>
          <w:p w:rsidR="71092C67" w:rsidP="71092C67" w:rsidRDefault="71092C67" w14:paraId="186A6C15" w14:textId="59B6DEA5">
            <w:pPr>
              <w:rPr>
                <w:rFonts w:ascii="Aptos" w:hAnsi="Aptos" w:eastAsia="Aptos" w:cs="Aptos"/>
                <w:color w:val="000000" w:themeColor="text1"/>
              </w:rPr>
            </w:pPr>
            <w:hyperlink r:id="rId10">
              <w:r w:rsidRPr="71092C67">
                <w:rPr>
                  <w:rStyle w:val="Collegamentoipertestuale"/>
                  <w:rFonts w:ascii="Aptos" w:hAnsi="Aptos" w:eastAsia="Aptos" w:cs="Aptos"/>
                </w:rPr>
                <w:t>Banner (2480x600px)</w:t>
              </w:r>
            </w:hyperlink>
          </w:p>
        </w:tc>
        <w:tc>
          <w:tcPr>
            <w:tcW w:w="5850" w:type="dxa"/>
            <w:tcBorders>
              <w:right w:val="single" w:color="auto" w:sz="6" w:space="0"/>
            </w:tcBorders>
            <w:tcMar>
              <w:left w:w="90" w:type="dxa"/>
              <w:right w:w="90" w:type="dxa"/>
            </w:tcMar>
          </w:tcPr>
          <w:p w:rsidR="71092C67" w:rsidP="71092C67" w:rsidRDefault="71092C67" w14:paraId="4D4D85CB" w14:textId="4C023DEB">
            <w:pPr>
              <w:rPr>
                <w:rFonts w:ascii="Aptos" w:hAnsi="Aptos" w:eastAsia="Aptos" w:cs="Aptos"/>
                <w:color w:val="000000" w:themeColor="text1"/>
              </w:rPr>
            </w:pPr>
            <w:r w:rsidRPr="71092C67">
              <w:rPr>
                <w:rFonts w:ascii="Aptos" w:hAnsi="Aptos" w:eastAsia="Aptos" w:cs="Aptos"/>
                <w:color w:val="000000" w:themeColor="text1"/>
              </w:rPr>
              <w:t>Banner for Mail, Newsletter</w:t>
            </w:r>
          </w:p>
        </w:tc>
      </w:tr>
      <w:tr w:rsidRPr="00990395" w:rsidR="71092C67" w:rsidTr="0E85F5A8" w14:paraId="69C00E4A" w14:textId="77777777">
        <w:trPr>
          <w:trHeight w:val="300"/>
        </w:trPr>
        <w:tc>
          <w:tcPr>
            <w:tcW w:w="3780" w:type="dxa"/>
            <w:tcBorders>
              <w:left w:val="single" w:color="auto" w:sz="6" w:space="0"/>
              <w:bottom w:val="single" w:color="auto" w:sz="6" w:space="0"/>
            </w:tcBorders>
            <w:tcMar>
              <w:left w:w="90" w:type="dxa"/>
              <w:right w:w="90" w:type="dxa"/>
            </w:tcMar>
          </w:tcPr>
          <w:p w:rsidR="71092C67" w:rsidP="71092C67" w:rsidRDefault="71092C67" w14:paraId="13E53D7F" w14:textId="41C11B05">
            <w:pPr>
              <w:rPr>
                <w:rFonts w:ascii="Aptos" w:hAnsi="Aptos" w:eastAsia="Aptos" w:cs="Aptos"/>
                <w:color w:val="000000" w:themeColor="text1"/>
              </w:rPr>
            </w:pPr>
            <w:hyperlink r:id="rId11">
              <w:r w:rsidRPr="71092C67">
                <w:rPr>
                  <w:rStyle w:val="Collegamentoipertestuale"/>
                  <w:rFonts w:ascii="Aptos" w:hAnsi="Aptos" w:eastAsia="Aptos" w:cs="Aptos"/>
                </w:rPr>
                <w:t>LinkedI</w:t>
              </w:r>
              <w:r w:rsidRPr="71092C67">
                <w:rPr>
                  <w:rStyle w:val="Collegamentoipertestuale"/>
                  <w:rFonts w:ascii="Aptos" w:hAnsi="Aptos" w:eastAsia="Aptos" w:cs="Aptos"/>
                </w:rPr>
                <w:t>n</w:t>
              </w:r>
              <w:r w:rsidRPr="71092C67">
                <w:rPr>
                  <w:rStyle w:val="Collegamentoipertestuale"/>
                  <w:rFonts w:ascii="Aptos" w:hAnsi="Aptos" w:eastAsia="Aptos" w:cs="Aptos"/>
                </w:rPr>
                <w:t xml:space="preserve"> Posts</w:t>
              </w:r>
            </w:hyperlink>
          </w:p>
        </w:tc>
        <w:tc>
          <w:tcPr>
            <w:tcW w:w="5850" w:type="dxa"/>
            <w:tcBorders>
              <w:bottom w:val="single" w:color="auto" w:sz="6" w:space="0"/>
              <w:right w:val="single" w:color="auto" w:sz="6" w:space="0"/>
            </w:tcBorders>
            <w:tcMar>
              <w:left w:w="90" w:type="dxa"/>
              <w:right w:w="90" w:type="dxa"/>
            </w:tcMar>
          </w:tcPr>
          <w:p w:rsidRPr="000D2048" w:rsidR="71092C67" w:rsidP="53185810" w:rsidRDefault="70AF053A" w14:paraId="703EDC2A" w14:textId="1DAAB79D">
            <w:pPr>
              <w:rPr>
                <w:rFonts w:ascii="Aptos" w:hAnsi="Aptos" w:eastAsia="Aptos" w:cs="Aptos"/>
                <w:color w:val="000000" w:themeColor="text1"/>
                <w:lang w:val="en-US"/>
              </w:rPr>
            </w:pPr>
            <w:r w:rsidRPr="000D2048">
              <w:rPr>
                <w:rFonts w:ascii="Aptos" w:hAnsi="Aptos" w:eastAsia="Aptos" w:cs="Aptos"/>
                <w:color w:val="000000" w:themeColor="text1"/>
                <w:lang w:val="en-US"/>
              </w:rPr>
              <w:t>P</w:t>
            </w:r>
            <w:r w:rsidRPr="000D2048" w:rsidR="71092C67">
              <w:rPr>
                <w:rFonts w:ascii="Aptos" w:hAnsi="Aptos" w:eastAsia="Aptos" w:cs="Aptos"/>
                <w:color w:val="000000" w:themeColor="text1"/>
                <w:lang w:val="en-US"/>
              </w:rPr>
              <w:t xml:space="preserve">ost for LinkedIn and X </w:t>
            </w:r>
          </w:p>
        </w:tc>
      </w:tr>
    </w:tbl>
    <w:p w:rsidR="218E266A" w:rsidP="0E85F5A8" w:rsidRDefault="218E266A" w14:paraId="14D54460" w14:textId="1D9D9D62">
      <w:pPr>
        <w:pStyle w:val="Titolo1"/>
        <w:keepNext w:val="1"/>
        <w:keepLines w:val="1"/>
        <w:spacing w:before="360" w:after="80"/>
        <w:rPr>
          <w:rFonts w:ascii="Aptos" w:hAnsi="Aptos" w:eastAsia="Aptos" w:cs="Aptos"/>
          <w:noProof w:val="0"/>
          <w:sz w:val="24"/>
          <w:szCs w:val="24"/>
          <w:lang w:val="it-IT"/>
        </w:rPr>
      </w:pPr>
      <w:bookmarkStart w:name="_Toc905368600" w:id="1055554300"/>
      <w:r w:rsidRPr="0E85F5A8" w:rsidR="218E266A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it-IT"/>
        </w:rPr>
        <w:t>JAN CONTENTS: 12 JANUARY WEBINAR PROMOTION</w:t>
      </w:r>
      <w:bookmarkEnd w:id="1055554300"/>
    </w:p>
    <w:p w:rsidR="218E266A" w:rsidRDefault="218E266A" w14:paraId="558D9C8B">
      <w:r w:rsidR="218E266A">
        <w:drawing>
          <wp:inline wp14:editId="234739F1" wp14:anchorId="7F4EDBED">
            <wp:extent cx="5724525" cy="581025"/>
            <wp:effectExtent l="0" t="0" r="0" b="0"/>
            <wp:docPr id="1186260657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18E266A" w:rsidP="0E85F5A8" w:rsidRDefault="218E266A" w14:paraId="0B1076B6" w14:textId="1508A7FA">
      <w:pPr>
        <w:pStyle w:val="Titolo2"/>
        <w:rPr>
          <w:lang w:val="en-US"/>
        </w:rPr>
      </w:pPr>
      <w:bookmarkStart w:name="_Toc251583689" w:id="1297887778"/>
      <w:r w:rsidRPr="0E85F5A8" w:rsidR="218E266A">
        <w:rPr>
          <w:lang w:val="en-US"/>
        </w:rPr>
        <w:t>Copy Template – Talents</w:t>
      </w:r>
      <w:bookmarkEnd w:id="1297887778"/>
    </w:p>
    <w:p w:rsidR="218E266A" w:rsidP="0E85F5A8" w:rsidRDefault="218E266A" w14:paraId="0259907D" w14:textId="760BE918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0E85F5A8" w:rsidR="218E266A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Have you heard about the </w:t>
      </w:r>
      <w:r w:rsidRPr="0E85F5A8" w:rsidR="218E266A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InnoNext</w:t>
      </w:r>
      <w:r w:rsidRPr="0E85F5A8" w:rsidR="218E266A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 Initiative?</w:t>
      </w:r>
      <w:r>
        <w:br/>
      </w:r>
      <w:r w:rsidRPr="0E85F5A8" w:rsidR="218E266A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strike the chance to learn more!</w:t>
      </w:r>
      <w:r>
        <w:br/>
      </w:r>
      <w:r w:rsidRPr="0E85F5A8" w:rsidR="218E266A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On </w:t>
      </w:r>
      <w:r w:rsidRPr="0E85F5A8" w:rsidR="218E266A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12 January 2026</w:t>
      </w:r>
      <w:r w:rsidRPr="0E85F5A8" w:rsidR="218E266A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, </w:t>
      </w:r>
      <w:r w:rsidRPr="0E85F5A8" w:rsidR="218E266A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0E85F5A8" w:rsidR="218E266A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will host a </w:t>
      </w:r>
      <w:r w:rsidRPr="0E85F5A8" w:rsidR="218E266A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40–45 min Info Session</w:t>
      </w:r>
      <w:r w:rsidRPr="0E85F5A8" w:rsidR="218E266A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to show how </w:t>
      </w:r>
      <w:r w:rsidRPr="0E85F5A8" w:rsidR="218E266A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RI Talents </w:t>
      </w:r>
      <w:r w:rsidRPr="0E85F5A8" w:rsidR="218E266A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can access fully-funded innovation internships with European startups, SMEs, and research-driven teams.</w:t>
      </w:r>
    </w:p>
    <w:p w:rsidR="218E266A" w:rsidP="0E85F5A8" w:rsidRDefault="218E266A" w14:paraId="2476CB71" w14:textId="625C861C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0E85F5A8" w:rsidR="218E266A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InnoNext is growing rapidly and now counts over </w:t>
      </w:r>
      <w:r w:rsidRPr="0E85F5A8" w:rsidR="218E266A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650+ registered talents</w:t>
      </w:r>
      <w:r w:rsidRPr="0E85F5A8" w:rsidR="218E266A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0E85F5A8" w:rsidR="218E266A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hosting companies</w:t>
      </w:r>
      <w:r w:rsidRPr="0E85F5A8" w:rsidR="218E266A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and more than </w:t>
      </w:r>
      <w:r w:rsidRPr="0E85F5A8" w:rsidR="218E266A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170 internship opportunities</w:t>
      </w:r>
      <w:r w:rsidRPr="0E85F5A8" w:rsidR="218E266A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published across </w:t>
      </w:r>
      <w:r w:rsidRPr="0E85F5A8" w:rsidR="218E266A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28+ innovation fields and 27 countries.</w:t>
      </w:r>
    </w:p>
    <w:p w:rsidR="218E266A" w:rsidP="0E85F5A8" w:rsidRDefault="218E266A" w14:paraId="297C2E91" w14:textId="5A2CB1E1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0E85F5A8" w:rsidR="218E266A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  <w:r>
        <w:br/>
      </w:r>
      <w:r>
        <w:br/>
      </w:r>
      <w:r w:rsidRPr="0E85F5A8" w:rsidR="218E266A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Discover the opportunitie</w:t>
      </w:r>
      <w:r w:rsidRPr="0E85F5A8" w:rsidR="218E266A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s</w:t>
      </w:r>
      <w:r w:rsidRPr="0E85F5A8" w:rsidR="218E266A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: Learn about the innovation opportunities and experiences offered through </w:t>
      </w:r>
      <w:r w:rsidRPr="0E85F5A8" w:rsidR="218E266A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0E85F5A8" w:rsidR="218E266A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.</w:t>
      </w:r>
      <w:r>
        <w:br/>
      </w:r>
      <w:r w:rsidRPr="0E85F5A8" w:rsidR="218E266A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Understand the financial support</w:t>
      </w:r>
      <w:r w:rsidRPr="0E85F5A8" w:rsidR="218E266A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Explore what funding can be activated for RI Talents.</w:t>
      </w:r>
      <w:r>
        <w:br/>
      </w:r>
      <w:r w:rsidRPr="0E85F5A8" w:rsidR="218E266A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Mentoring &amp; tutoring</w:t>
      </w:r>
      <w:r w:rsidRPr="0E85F5A8" w:rsidR="218E266A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:</w:t>
      </w:r>
      <w:r w:rsidRPr="0E85F5A8" w:rsidR="218E266A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Find out more about the guidance and supervision provided by </w:t>
      </w:r>
      <w:r w:rsidRPr="0E85F5A8" w:rsidR="218E266A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0E85F5A8" w:rsidR="218E266A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.</w:t>
      </w:r>
    </w:p>
    <w:p w:rsidR="218E266A" w:rsidP="0E85F5A8" w:rsidRDefault="218E266A" w14:paraId="534B83E3" w14:textId="37646246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fr-FR"/>
        </w:rPr>
      </w:pPr>
      <w:r w:rsidRPr="0E85F5A8" w:rsidR="218E266A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fr-FR"/>
        </w:rPr>
        <w:t>Agenda - 12 January 2026 | 16:00 CET | Online Event</w:t>
      </w:r>
    </w:p>
    <w:p w:rsidR="218E266A" w:rsidP="0E85F5A8" w:rsidRDefault="218E266A" w14:paraId="7391375C" w14:textId="38FABC50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0E85F5A8" w:rsidR="218E266A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InnoNext works &amp; eligibility for talents</w:t>
      </w:r>
    </w:p>
    <w:p w:rsidR="218E266A" w:rsidP="0E85F5A8" w:rsidRDefault="218E266A" w14:paraId="2F484ACD" w14:textId="687A6206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0E85F5A8" w:rsidR="218E266A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What a fully-funded internship means in practice (support, expectations, time commitment)</w:t>
      </w:r>
    </w:p>
    <w:p w:rsidR="218E266A" w:rsidP="0E85F5A8" w:rsidRDefault="218E266A" w14:paraId="6E17D756" w14:textId="25F86874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0E85F5A8" w:rsidR="218E266A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to apply &amp; position your profile (templates &amp; examples)</w:t>
      </w:r>
    </w:p>
    <w:p w:rsidR="218E266A" w:rsidP="0E85F5A8" w:rsidRDefault="218E266A" w14:paraId="4119FE24" w14:textId="104C75AD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0E85F5A8" w:rsidR="218E266A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Q&amp;A</w:t>
      </w:r>
    </w:p>
    <w:p w:rsidR="218E266A" w:rsidP="0E85F5A8" w:rsidRDefault="218E266A" w14:paraId="7250F571" w14:textId="05906A15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>
        <w:br/>
      </w:r>
      <w:hyperlink r:id="R04896f9e54d34642">
        <w:r w:rsidRPr="0E85F5A8" w:rsidR="218E266A">
          <w:rPr>
            <w:rStyle w:val="Collegamentoipertestuale"/>
            <w:rFonts w:ascii="Century Gothic" w:hAnsi="Century Gothic" w:eastAsia="Century Gothic" w:cs="Century Gothic"/>
            <w:b w:val="1"/>
            <w:bCs w:val="1"/>
            <w:strike w:val="0"/>
            <w:dstrike w:val="0"/>
            <w:noProof w:val="0"/>
            <w:sz w:val="24"/>
            <w:szCs w:val="24"/>
            <w:lang w:val="it-IT"/>
          </w:rPr>
          <w:t>Register here:</w:t>
        </w:r>
      </w:hyperlink>
      <w:r w:rsidRPr="0E85F5A8" w:rsidR="218E266A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</w:p>
    <w:p w:rsidR="218E266A" w:rsidP="0E85F5A8" w:rsidRDefault="218E266A" w14:paraId="6198AB00" w14:textId="4208B1A0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0E85F5A8" w:rsidR="218E266A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2eb6cb2573194eec">
        <w:r w:rsidRPr="0E85F5A8" w:rsidR="218E266A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0E85F5A8" w:rsidR="218E266A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218E266A" w:rsidP="0E85F5A8" w:rsidRDefault="218E266A" w14:paraId="6708FFE9" w14:textId="3205A10D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0E85F5A8" w:rsidR="218E266A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0E85F5A8" w:rsidP="0E85F5A8" w:rsidRDefault="0E85F5A8" w14:paraId="52CA15E9" w14:textId="672B2D75">
      <w:pPr>
        <w:pStyle w:val="Normale"/>
        <w:keepNext w:val="1"/>
        <w:keepLines w:val="1"/>
        <w:rPr>
          <w:noProof w:val="0"/>
          <w:lang w:val="it-IT"/>
        </w:rPr>
      </w:pPr>
    </w:p>
    <w:p w:rsidR="09D8FD10" w:rsidP="2CA999DE" w:rsidRDefault="09D8FD10" w14:paraId="7B40C556" w14:textId="03EBFCCC">
      <w:pPr>
        <w:pStyle w:val="Titolo1"/>
        <w:keepNext w:val="1"/>
        <w:keepLines w:val="1"/>
        <w:spacing w:before="360" w:after="80"/>
        <w:rPr>
          <w:rFonts w:ascii="Aptos" w:hAnsi="Aptos" w:eastAsia="Aptos" w:cs="Aptos"/>
          <w:noProof w:val="0"/>
          <w:sz w:val="24"/>
          <w:szCs w:val="24"/>
          <w:lang w:val="it-IT"/>
        </w:rPr>
      </w:pPr>
      <w:bookmarkStart w:name="_Toc664084103" w:id="691790293"/>
      <w:r w:rsidRPr="0E85F5A8" w:rsidR="09D8FD10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it-IT"/>
        </w:rPr>
        <w:t>NOV CONTENTS: 12 DECEMBER WEBINAR PROMOTION</w:t>
      </w:r>
      <w:bookmarkEnd w:id="691790293"/>
    </w:p>
    <w:p w:rsidR="09D8FD10" w:rsidRDefault="09D8FD10" w14:paraId="5EF0CFDB">
      <w:r w:rsidR="09D8FD10">
        <w:drawing>
          <wp:inline wp14:editId="4B6F270E" wp14:anchorId="30E3FD26">
            <wp:extent cx="5724525" cy="581025"/>
            <wp:effectExtent l="0" t="0" r="0" b="0"/>
            <wp:docPr id="1218866265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9D8FD10" w:rsidP="2CA999DE" w:rsidRDefault="09D8FD10" w14:paraId="6FB812AD" w14:textId="1508A7FA">
      <w:pPr>
        <w:pStyle w:val="Titolo2"/>
        <w:rPr>
          <w:lang w:val="en-US"/>
        </w:rPr>
      </w:pPr>
      <w:bookmarkStart w:name="_Toc218305838" w:id="1304773348"/>
      <w:r w:rsidRPr="0E85F5A8" w:rsidR="09D8FD10">
        <w:rPr>
          <w:lang w:val="en-US"/>
        </w:rPr>
        <w:t>Copy Template – Talents</w:t>
      </w:r>
      <w:bookmarkEnd w:id="1304773348"/>
    </w:p>
    <w:p w:rsidR="09D8FD10" w:rsidP="2CA999DE" w:rsidRDefault="09D8FD10" w14:paraId="26607DE0" w14:textId="5314E892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CA999DE" w:rsidR="09D8FD10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Have you heard about the </w:t>
      </w:r>
      <w:r w:rsidRPr="2CA999DE" w:rsidR="09D8FD10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InnoNext</w:t>
      </w:r>
      <w:r w:rsidRPr="2CA999DE" w:rsidR="09D8FD10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 Initiative?</w:t>
      </w:r>
      <w:r>
        <w:br/>
      </w:r>
      <w:r w:rsidRPr="2CA999DE" w:rsidR="09D8FD10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strike the chance to learn more!</w:t>
      </w:r>
      <w:r>
        <w:br/>
      </w:r>
      <w:r w:rsidRPr="2CA999DE" w:rsidR="09D8FD10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On </w:t>
      </w:r>
      <w:r w:rsidRPr="2CA999DE" w:rsidR="09D8FD10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12 December 2025</w:t>
      </w:r>
      <w:r w:rsidRPr="2CA999DE" w:rsidR="09D8FD10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, </w:t>
      </w:r>
      <w:r w:rsidRPr="2CA999DE" w:rsidR="09D8FD10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2CA999DE" w:rsidR="09D8FD10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will host a </w:t>
      </w:r>
      <w:r w:rsidRPr="2CA999DE" w:rsidR="09D8FD10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40–45 min Info Session</w:t>
      </w:r>
      <w:r w:rsidRPr="2CA999DE" w:rsidR="09D8FD10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to show how </w:t>
      </w:r>
      <w:r w:rsidRPr="2CA999DE" w:rsidR="09D8FD10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RI Talents </w:t>
      </w:r>
      <w:r w:rsidRPr="2CA999DE" w:rsidR="09D8FD10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can access fully-funded innovation internships with European startups, SMEs, and research-driven teams.</w:t>
      </w:r>
    </w:p>
    <w:p w:rsidR="09D8FD10" w:rsidP="2CA999DE" w:rsidRDefault="09D8FD10" w14:paraId="1F6E99CC" w14:textId="625C861C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2CA999DE" w:rsidR="09D8FD10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InnoNext is growing rapidly and now counts over </w:t>
      </w:r>
      <w:r w:rsidRPr="2CA999DE" w:rsidR="09D8FD10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650+ registered talents</w:t>
      </w:r>
      <w:r w:rsidRPr="2CA999DE" w:rsidR="09D8FD10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2CA999DE" w:rsidR="09D8FD10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hosting companies</w:t>
      </w:r>
      <w:r w:rsidRPr="2CA999DE" w:rsidR="09D8FD10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and more than </w:t>
      </w:r>
      <w:r w:rsidRPr="2CA999DE" w:rsidR="09D8FD10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170 internship opportunities</w:t>
      </w:r>
      <w:r w:rsidRPr="2CA999DE" w:rsidR="09D8FD10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published across </w:t>
      </w:r>
      <w:r w:rsidRPr="2CA999DE" w:rsidR="09D8FD10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28+ innovation fields and 27 countries.</w:t>
      </w:r>
    </w:p>
    <w:p w:rsidR="09D8FD10" w:rsidP="2CA999DE" w:rsidRDefault="09D8FD10" w14:paraId="47C9D23C" w14:textId="5A2CB1E1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CA999DE" w:rsidR="09D8FD10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  <w:r>
        <w:br/>
      </w:r>
      <w:r>
        <w:br/>
      </w:r>
      <w:r w:rsidRPr="2CA999DE" w:rsidR="09D8FD10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Discover the opportunitie</w:t>
      </w:r>
      <w:r w:rsidRPr="2CA999DE" w:rsidR="09D8FD10">
        <w:rPr>
          <w:rFonts w:ascii="Century Gothic" w:hAnsi="Century Gothic" w:eastAsia="Century Gothic" w:cs="Century Gothic"/>
          <w:i w:val="1"/>
          <w:iCs w:val="1"/>
          <w:noProof w:val="0"/>
          <w:sz w:val="24"/>
          <w:szCs w:val="24"/>
          <w:lang w:val="en-US"/>
        </w:rPr>
        <w:t>s</w:t>
      </w:r>
      <w:r w:rsidRPr="2CA999DE" w:rsidR="09D8FD10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Learn about the innovation opportunities and experiences offered through InnoNext.</w:t>
      </w:r>
      <w:r>
        <w:br/>
      </w:r>
      <w:r w:rsidRPr="2CA999DE" w:rsidR="09D8FD10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Understand the financial support</w:t>
      </w:r>
      <w:r w:rsidRPr="2CA999DE" w:rsidR="09D8FD10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Explore what funding can be activated for RI Talents.</w:t>
      </w:r>
      <w:r>
        <w:br/>
      </w:r>
      <w:r w:rsidRPr="2CA999DE" w:rsidR="09D8FD10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Mentoring &amp; tutoring</w:t>
      </w:r>
      <w:r w:rsidRPr="2CA999DE" w:rsidR="09D8FD10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:</w:t>
      </w:r>
      <w:r w:rsidRPr="2CA999DE" w:rsidR="09D8FD10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Find out more about the guidance and supervision provided by InnoNext.</w:t>
      </w:r>
    </w:p>
    <w:p w:rsidR="09D8FD10" w:rsidP="2CA999DE" w:rsidRDefault="09D8FD10" w14:paraId="6F94DF2F" w14:textId="4BFD7E3B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8E20A6E" w:rsidR="09D8FD10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Agenda - 12 December 2025 | 16:00 CET | Online Event</w:t>
      </w:r>
    </w:p>
    <w:p w:rsidR="09D8FD10" w:rsidP="2CA999DE" w:rsidRDefault="09D8FD10" w14:paraId="5DA56870" w14:textId="38FABC50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CA999DE" w:rsidR="09D8FD10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InnoNext works &amp; eligibility for talents</w:t>
      </w:r>
    </w:p>
    <w:p w:rsidR="09D8FD10" w:rsidP="2CA999DE" w:rsidRDefault="09D8FD10" w14:paraId="20650839" w14:textId="687A6206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CA999DE" w:rsidR="09D8FD10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What a fully-funded internship means in practice (support, expectations, time commitment)</w:t>
      </w:r>
    </w:p>
    <w:p w:rsidR="09D8FD10" w:rsidP="2CA999DE" w:rsidRDefault="09D8FD10" w14:paraId="3211D579" w14:textId="25F86874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CA999DE" w:rsidR="09D8FD10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to apply &amp; position your profile (templates &amp; examples)</w:t>
      </w:r>
    </w:p>
    <w:p w:rsidR="09D8FD10" w:rsidP="2CA999DE" w:rsidRDefault="09D8FD10" w14:paraId="5980B234" w14:textId="104C75AD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CA999DE" w:rsidR="09D8FD10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Q&amp;A</w:t>
      </w:r>
    </w:p>
    <w:p w:rsidR="09D8FD10" w:rsidP="2CA999DE" w:rsidRDefault="09D8FD10" w14:paraId="7F606999" w14:textId="05906A15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>
        <w:br/>
      </w:r>
      <w:hyperlink r:id="R63c168423d504f68">
        <w:r w:rsidRPr="5D3224BD" w:rsidR="09D8FD10">
          <w:rPr>
            <w:rStyle w:val="Collegamentoipertestuale"/>
            <w:rFonts w:ascii="Century Gothic" w:hAnsi="Century Gothic" w:eastAsia="Century Gothic" w:cs="Century Gothic"/>
            <w:b w:val="1"/>
            <w:bCs w:val="1"/>
            <w:strike w:val="0"/>
            <w:dstrike w:val="0"/>
            <w:noProof w:val="0"/>
            <w:sz w:val="24"/>
            <w:szCs w:val="24"/>
            <w:lang w:val="it-IT"/>
          </w:rPr>
          <w:t>Register here:</w:t>
        </w:r>
      </w:hyperlink>
      <w:r w:rsidRPr="5D3224BD" w:rsidR="09D8FD10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</w:p>
    <w:p w:rsidR="09D8FD10" w:rsidP="2CA999DE" w:rsidRDefault="09D8FD10" w14:paraId="067536CA" w14:textId="4208B1A0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CA999DE" w:rsidR="09D8FD10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9de32fcba2a74689">
        <w:r w:rsidRPr="2CA999DE" w:rsidR="09D8FD10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2CA999DE" w:rsidR="09D8FD10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09D8FD10" w:rsidP="2CA999DE" w:rsidRDefault="09D8FD10" w14:paraId="10ECBE28" w14:textId="3205A10D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CA999DE" w:rsidR="09D8FD10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2CA999DE" w:rsidP="2CA999DE" w:rsidRDefault="2CA999DE" w14:paraId="3A4F65EA" w14:textId="6768BB3F">
      <w:pPr>
        <w:pStyle w:val="Normale"/>
        <w:keepNext w:val="1"/>
        <w:keepLines w:val="1"/>
        <w:rPr>
          <w:noProof w:val="0"/>
          <w:lang w:val="it-IT"/>
        </w:rPr>
      </w:pPr>
    </w:p>
    <w:p w:rsidR="6F521B29" w:rsidRDefault="6F521B29" w14:paraId="0EE40ED6" w14:textId="7AE59AB0">
      <w:r>
        <w:br w:type="page"/>
      </w:r>
    </w:p>
    <w:p w:rsidR="03E1D05B" w:rsidP="0E85F5A8" w:rsidRDefault="03E1D05B" w14:paraId="450D5361" w14:textId="4AD6CC71">
      <w:pPr>
        <w:pStyle w:val="Titolo1"/>
        <w:keepNext w:val="1"/>
        <w:keepLines w:val="1"/>
        <w:spacing w:before="360" w:after="80"/>
        <w:rPr>
          <w:noProof w:val="0"/>
          <w:lang w:val="it-IT"/>
        </w:rPr>
      </w:pPr>
    </w:p>
    <w:p w:rsidR="03E1D05B" w:rsidRDefault="03E1D05B" w14:paraId="5880EC22">
      <w:r w:rsidR="03E1D05B">
        <w:drawing>
          <wp:inline wp14:editId="3A97B09A" wp14:anchorId="537E4153">
            <wp:extent cx="5724525" cy="581025"/>
            <wp:effectExtent l="0" t="0" r="0" b="0"/>
            <wp:docPr id="742675560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3E1D05B" w:rsidP="1C7C25C5" w:rsidRDefault="03E1D05B" w14:paraId="79B935B1" w14:textId="1508A7FA">
      <w:pPr>
        <w:pStyle w:val="Titolo2"/>
        <w:rPr>
          <w:lang w:val="en-US"/>
        </w:rPr>
      </w:pPr>
      <w:bookmarkStart w:name="_Toc1462184904" w:id="2048203119"/>
      <w:r w:rsidRPr="0E85F5A8" w:rsidR="03E1D05B">
        <w:rPr>
          <w:lang w:val="en-US"/>
        </w:rPr>
        <w:t>Copy Template – Talents</w:t>
      </w:r>
      <w:bookmarkEnd w:id="2048203119"/>
    </w:p>
    <w:p w:rsidR="03E1D05B" w:rsidP="1C7C25C5" w:rsidRDefault="03E1D05B" w14:paraId="0E640C91" w14:textId="6E09980F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4B935510" w:rsidR="03E1D05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Have you heard about the InnoNext Initiative?</w:t>
      </w:r>
      <w:r>
        <w:br/>
      </w:r>
      <w:r w:rsidRPr="4B935510" w:rsidR="03E1D05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strike the chance to learn more!</w:t>
      </w:r>
      <w:r>
        <w:br/>
      </w:r>
      <w:r w:rsidRPr="4B935510" w:rsidR="03E1D05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On </w:t>
      </w:r>
      <w:r w:rsidRPr="4B935510" w:rsidR="03E1D05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26 November 2025</w:t>
      </w:r>
      <w:r w:rsidRPr="4B935510" w:rsidR="03E1D05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, InnoNext will host a </w:t>
      </w:r>
      <w:r w:rsidRPr="4B935510" w:rsidR="03E1D05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40–45 min Info Session</w:t>
      </w:r>
      <w:r w:rsidRPr="4B935510" w:rsidR="03E1D05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to show how </w:t>
      </w:r>
      <w:r w:rsidRPr="4B935510" w:rsidR="03E1D05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RI Talents </w:t>
      </w:r>
      <w:r w:rsidRPr="4B935510" w:rsidR="03E1D05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can access fully-funded innovation internships with European startups, SMEs, and research-driven teams.</w:t>
      </w:r>
    </w:p>
    <w:p w:rsidR="03E1D05B" w:rsidP="1C7C25C5" w:rsidRDefault="03E1D05B" w14:paraId="263412BB" w14:textId="625C861C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4B935510" w:rsidR="03E1D05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InnoNext is growing rapidly and now counts over </w:t>
      </w:r>
      <w:r w:rsidRPr="4B935510" w:rsidR="03E1D05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650+ registered talents</w:t>
      </w:r>
      <w:r w:rsidRPr="4B935510" w:rsidR="03E1D05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4B935510" w:rsidR="03E1D05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hosting companies</w:t>
      </w:r>
      <w:r w:rsidRPr="4B935510" w:rsidR="03E1D05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and more than </w:t>
      </w:r>
      <w:r w:rsidRPr="4B935510" w:rsidR="03E1D05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170 internship opportunities</w:t>
      </w:r>
      <w:r w:rsidRPr="4B935510" w:rsidR="03E1D05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published across </w:t>
      </w:r>
      <w:r w:rsidRPr="4B935510" w:rsidR="03E1D05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28+ innovation fields and 27 countries.</w:t>
      </w:r>
    </w:p>
    <w:p w:rsidR="03E1D05B" w:rsidP="1C7C25C5" w:rsidRDefault="03E1D05B" w14:paraId="4D41FBD5" w14:textId="5A2CB1E1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1C7C25C5" w:rsidR="03E1D05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  <w:r>
        <w:br/>
      </w:r>
      <w:r>
        <w:br/>
      </w:r>
      <w:r w:rsidRPr="1C7C25C5" w:rsidR="03E1D05B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Discover the opportunitie</w:t>
      </w:r>
      <w:r w:rsidRPr="1C7C25C5" w:rsidR="03E1D05B">
        <w:rPr>
          <w:rFonts w:ascii="Century Gothic" w:hAnsi="Century Gothic" w:eastAsia="Century Gothic" w:cs="Century Gothic"/>
          <w:i w:val="1"/>
          <w:iCs w:val="1"/>
          <w:noProof w:val="0"/>
          <w:sz w:val="24"/>
          <w:szCs w:val="24"/>
          <w:lang w:val="en-US"/>
        </w:rPr>
        <w:t>s</w:t>
      </w:r>
      <w:r w:rsidRPr="1C7C25C5" w:rsidR="03E1D05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Learn about the innovation opportunities and experiences offered through InnoNext.</w:t>
      </w:r>
      <w:r>
        <w:br/>
      </w:r>
      <w:r w:rsidRPr="1C7C25C5" w:rsidR="03E1D05B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Understand the financial support</w:t>
      </w:r>
      <w:r w:rsidRPr="1C7C25C5" w:rsidR="03E1D05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Explore what funding can be activated for RI Talents.</w:t>
      </w:r>
      <w:r>
        <w:br/>
      </w:r>
      <w:r w:rsidRPr="1C7C25C5" w:rsidR="03E1D05B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Mentoring &amp; tutoring</w:t>
      </w:r>
      <w:r w:rsidRPr="1C7C25C5" w:rsidR="03E1D05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:</w:t>
      </w:r>
      <w:r w:rsidRPr="1C7C25C5" w:rsidR="03E1D05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Find out more about the guidance and supervision provided by InnoNext.</w:t>
      </w:r>
    </w:p>
    <w:p w:rsidR="03E1D05B" w:rsidP="1C7C25C5" w:rsidRDefault="03E1D05B" w14:paraId="6929A4D5" w14:textId="1ACCBE87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12499E01" w:rsidR="03E1D05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Agenda - 26 November 2025 | 16:00 CET | Online Event</w:t>
      </w:r>
    </w:p>
    <w:p w:rsidR="03E1D05B" w:rsidP="1C7C25C5" w:rsidRDefault="03E1D05B" w14:paraId="06FA8EA1" w14:textId="38FABC50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1C7C25C5" w:rsidR="03E1D05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InnoNext works &amp; eligibility for talents</w:t>
      </w:r>
    </w:p>
    <w:p w:rsidR="03E1D05B" w:rsidP="1C7C25C5" w:rsidRDefault="03E1D05B" w14:paraId="3B509DFD" w14:textId="687A6206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1C7C25C5" w:rsidR="03E1D05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What a fully-funded internship means in practice (support, expectations, time commitment)</w:t>
      </w:r>
    </w:p>
    <w:p w:rsidR="03E1D05B" w:rsidP="1C7C25C5" w:rsidRDefault="03E1D05B" w14:paraId="2DAA22F3" w14:textId="25F86874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1C7C25C5" w:rsidR="03E1D05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to apply &amp; position your profile (templates &amp; examples)</w:t>
      </w:r>
    </w:p>
    <w:p w:rsidR="03E1D05B" w:rsidP="1C7C25C5" w:rsidRDefault="03E1D05B" w14:paraId="6BFC4459" w14:textId="104C75AD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1C7C25C5" w:rsidR="03E1D05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Q&amp;A</w:t>
      </w:r>
    </w:p>
    <w:p w:rsidR="03E1D05B" w:rsidP="1C7C25C5" w:rsidRDefault="03E1D05B" w14:paraId="48A3B088" w14:textId="63ECACFE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>
        <w:br/>
      </w:r>
      <w:hyperlink r:id="Ra97f6b9daaaa47b4">
        <w:r w:rsidRPr="69F3152B" w:rsidR="03E1D05B">
          <w:rPr>
            <w:rStyle w:val="Collegamentoipertestuale"/>
            <w:rFonts w:ascii="Century Gothic" w:hAnsi="Century Gothic" w:eastAsia="Century Gothic" w:cs="Century Gothic"/>
            <w:b w:val="1"/>
            <w:bCs w:val="1"/>
            <w:strike w:val="0"/>
            <w:dstrike w:val="0"/>
            <w:noProof w:val="0"/>
            <w:sz w:val="24"/>
            <w:szCs w:val="24"/>
            <w:lang w:val="it-IT"/>
          </w:rPr>
          <w:t>Register here:</w:t>
        </w:r>
      </w:hyperlink>
      <w:r w:rsidRPr="69F3152B" w:rsidR="03E1D05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</w:p>
    <w:p w:rsidR="03E1D05B" w:rsidP="1C7C25C5" w:rsidRDefault="03E1D05B" w14:paraId="3B01162E" w14:textId="4208B1A0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1C7C25C5" w:rsidR="03E1D05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c013457da5ce4db3">
        <w:r w:rsidRPr="1C7C25C5" w:rsidR="03E1D05B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1C7C25C5" w:rsidR="03E1D05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03E1D05B" w:rsidP="1C7C25C5" w:rsidRDefault="03E1D05B" w14:paraId="36202A1C" w14:textId="3205A10D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1C7C25C5" w:rsidR="03E1D05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1C7C25C5" w:rsidP="1C7C25C5" w:rsidRDefault="1C7C25C5" w14:paraId="7B9C9B50" w14:textId="59B16454">
      <w:pPr>
        <w:pStyle w:val="Normale"/>
        <w:keepNext w:val="1"/>
        <w:keepLines w:val="1"/>
        <w:rPr>
          <w:noProof w:val="0"/>
          <w:lang w:val="it-IT"/>
        </w:rPr>
      </w:pPr>
    </w:p>
    <w:p w:rsidR="04FE28A0" w:rsidRDefault="04FE28A0" w14:paraId="6C2731A3" w14:textId="43059562">
      <w:r>
        <w:br w:type="page"/>
      </w:r>
    </w:p>
    <w:p w:rsidR="04FE28A0" w:rsidP="04FE28A0" w:rsidRDefault="04FE28A0" w14:paraId="5CB4F131" w14:textId="613D30E5">
      <w:pPr>
        <w:pStyle w:val="Normale"/>
        <w:keepNext w:val="1"/>
        <w:keepLines w:val="1"/>
        <w:rPr>
          <w:noProof w:val="0"/>
          <w:lang w:val="it-IT"/>
        </w:rPr>
      </w:pPr>
    </w:p>
    <w:p w:rsidR="7C0A0FBF" w:rsidP="41126CBD" w:rsidRDefault="7C0A0FBF" w14:paraId="6C0B8943" w14:textId="6D2E9719">
      <w:pPr>
        <w:pStyle w:val="Titolo1"/>
        <w:keepNext w:val="1"/>
        <w:keepLines w:val="1"/>
        <w:spacing w:before="360" w:after="80"/>
        <w:rPr>
          <w:rFonts w:ascii="Aptos" w:hAnsi="Aptos" w:eastAsia="Aptos" w:cs="Aptos"/>
          <w:noProof w:val="0"/>
          <w:sz w:val="24"/>
          <w:szCs w:val="24"/>
          <w:lang w:val="it-IT"/>
        </w:rPr>
      </w:pPr>
      <w:bookmarkStart w:name="_Toc1171782064" w:id="576752551"/>
      <w:r w:rsidRPr="0E85F5A8" w:rsidR="7C0A0FBF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it-IT"/>
        </w:rPr>
        <w:t>SEPT CONTENTS: 8 OCTOBER WEBINAR PROMOTION</w:t>
      </w:r>
      <w:bookmarkEnd w:id="576752551"/>
    </w:p>
    <w:p w:rsidR="3DE80691" w:rsidRDefault="3DE80691" w14:paraId="382E3F10">
      <w:r w:rsidR="3DE80691">
        <w:drawing>
          <wp:inline wp14:editId="1E3ABEC1" wp14:anchorId="3636CC08">
            <wp:extent cx="5724525" cy="581025"/>
            <wp:effectExtent l="0" t="0" r="0" b="0"/>
            <wp:docPr id="2057133041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3DE80691" w:rsidP="21FFD7A3" w:rsidRDefault="3DE80691" w14:paraId="61279C11" w14:textId="1508A7FA">
      <w:pPr>
        <w:pStyle w:val="Titolo2"/>
        <w:rPr>
          <w:lang w:val="en-US"/>
        </w:rPr>
      </w:pPr>
      <w:bookmarkStart w:name="_Toc1235324751" w:id="927584418"/>
      <w:r w:rsidRPr="0E85F5A8" w:rsidR="3DE80691">
        <w:rPr>
          <w:lang w:val="en-US"/>
        </w:rPr>
        <w:t>Copy Template – Talents</w:t>
      </w:r>
      <w:bookmarkEnd w:id="927584418"/>
    </w:p>
    <w:p w:rsidR="3DE80691" w:rsidP="21FFD7A3" w:rsidRDefault="3DE80691" w14:paraId="1B286914" w14:textId="4C2ACF67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1FFD7A3" w:rsidR="3DE806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Have you heard about the </w:t>
      </w:r>
      <w:r w:rsidRPr="21FFD7A3" w:rsidR="3DE806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InnoNext</w:t>
      </w:r>
      <w:r w:rsidRPr="21FFD7A3" w:rsidR="3DE806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 Initiative?</w:t>
      </w:r>
      <w:r>
        <w:br/>
      </w:r>
      <w:r w:rsidRPr="21FFD7A3" w:rsidR="3DE806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strike the chance to learn more!</w:t>
      </w:r>
      <w:r>
        <w:br/>
      </w:r>
      <w:r w:rsidRPr="21FFD7A3" w:rsidR="3DE806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On </w:t>
      </w:r>
      <w:r w:rsidRPr="21FFD7A3" w:rsidR="3DE806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8 October 2025</w:t>
      </w:r>
      <w:r w:rsidRPr="21FFD7A3" w:rsidR="3DE806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, </w:t>
      </w:r>
      <w:r w:rsidRPr="21FFD7A3" w:rsidR="3DE806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21FFD7A3" w:rsidR="3DE806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will host a </w:t>
      </w:r>
      <w:r w:rsidRPr="21FFD7A3" w:rsidR="3DE806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40–45 min Info Session</w:t>
      </w:r>
      <w:r w:rsidRPr="21FFD7A3" w:rsidR="3DE806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to show how </w:t>
      </w:r>
      <w:r w:rsidRPr="21FFD7A3" w:rsidR="3DE806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RI Talents</w:t>
      </w:r>
      <w:r w:rsidRPr="21FFD7A3" w:rsidR="3DE806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 </w:t>
      </w:r>
      <w:r w:rsidRPr="21FFD7A3" w:rsidR="3DE806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can access fully-funded innovation internships with European startups, SMEs, and research-driven teams.</w:t>
      </w:r>
    </w:p>
    <w:p w:rsidR="3DE80691" w:rsidP="21FFD7A3" w:rsidRDefault="3DE80691" w14:paraId="06CC3439" w14:textId="680AEA81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21FFD7A3" w:rsidR="3DE80691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InnoNext is growing rapidly and now counts over </w:t>
      </w:r>
      <w:r w:rsidRPr="21FFD7A3" w:rsidR="3DE80691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600+ registered talents</w:t>
      </w:r>
      <w:r w:rsidRPr="21FFD7A3" w:rsidR="3DE80691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21FFD7A3" w:rsidR="3DE80691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hosting companies</w:t>
      </w:r>
      <w:r w:rsidRPr="21FFD7A3" w:rsidR="3DE80691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and more than </w:t>
      </w:r>
      <w:r w:rsidRPr="21FFD7A3" w:rsidR="3DE80691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170 internship opportunities</w:t>
      </w:r>
      <w:r w:rsidRPr="21FFD7A3" w:rsidR="3DE80691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published across </w:t>
      </w:r>
      <w:r w:rsidRPr="21FFD7A3" w:rsidR="3DE80691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28+ innovation fields and 27 countries.</w:t>
      </w:r>
    </w:p>
    <w:p w:rsidR="3DE80691" w:rsidP="21FFD7A3" w:rsidRDefault="3DE80691" w14:paraId="3D5B6644" w14:textId="5A2CB1E1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41126CBD" w:rsidR="3DE806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  <w:r>
        <w:br/>
      </w:r>
      <w:r>
        <w:br/>
      </w:r>
      <w:r w:rsidRPr="41126CBD" w:rsidR="3DE80691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Discover the opportunitie</w:t>
      </w:r>
      <w:r w:rsidRPr="41126CBD" w:rsidR="3DE80691">
        <w:rPr>
          <w:rFonts w:ascii="Century Gothic" w:hAnsi="Century Gothic" w:eastAsia="Century Gothic" w:cs="Century Gothic"/>
          <w:i w:val="1"/>
          <w:iCs w:val="1"/>
          <w:noProof w:val="0"/>
          <w:sz w:val="24"/>
          <w:szCs w:val="24"/>
          <w:lang w:val="en-US"/>
        </w:rPr>
        <w:t>s</w:t>
      </w:r>
      <w:r w:rsidRPr="41126CBD" w:rsidR="3DE806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: Learn about the innovation opportunities and experiences offered through </w:t>
      </w:r>
      <w:r w:rsidRPr="41126CBD" w:rsidR="3DE806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41126CBD" w:rsidR="3DE806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.</w:t>
      </w:r>
      <w:r>
        <w:br/>
      </w:r>
      <w:r w:rsidRPr="41126CBD" w:rsidR="3DE80691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Understand the financial support</w:t>
      </w:r>
      <w:r w:rsidRPr="41126CBD" w:rsidR="3DE806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: Explore what funding can be activated for </w:t>
      </w:r>
      <w:r w:rsidRPr="41126CBD" w:rsidR="6DCB5619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RI</w:t>
      </w:r>
      <w:r w:rsidRPr="41126CBD" w:rsidR="3DE806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Talents.</w:t>
      </w:r>
      <w:r>
        <w:br/>
      </w:r>
      <w:r w:rsidRPr="41126CBD" w:rsidR="3DE80691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Mentoring &amp; tutoring</w:t>
      </w:r>
      <w:r w:rsidRPr="41126CBD" w:rsidR="3DE806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:</w:t>
      </w:r>
      <w:r w:rsidRPr="41126CBD" w:rsidR="3DE806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Find out more about the guidance and supervision provided by </w:t>
      </w:r>
      <w:r w:rsidRPr="41126CBD" w:rsidR="3DE806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41126CBD" w:rsidR="3DE806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.</w:t>
      </w:r>
    </w:p>
    <w:p w:rsidR="3DE80691" w:rsidP="21FFD7A3" w:rsidRDefault="3DE80691" w14:paraId="1320F350" w14:textId="5B1926F0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931CC50" w:rsidR="3DE806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Agenda - 8 </w:t>
      </w:r>
      <w:r w:rsidRPr="2931CC50" w:rsidR="3DE806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October</w:t>
      </w:r>
      <w:r w:rsidRPr="2931CC50" w:rsidR="3DE806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2025 | 16:</w:t>
      </w:r>
      <w:r w:rsidRPr="2931CC50" w:rsidR="31EE192A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0</w:t>
      </w:r>
      <w:r w:rsidRPr="2931CC50" w:rsidR="3DE806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0 CEST | Online Event</w:t>
      </w:r>
    </w:p>
    <w:p w:rsidR="3DE80691" w:rsidP="21FFD7A3" w:rsidRDefault="3DE80691" w14:paraId="3577B6F8" w14:textId="38FABC50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1FFD7A3" w:rsidR="3DE80691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InnoNext works &amp; eligibility for talents</w:t>
      </w:r>
    </w:p>
    <w:p w:rsidR="3DE80691" w:rsidP="21FFD7A3" w:rsidRDefault="3DE80691" w14:paraId="40F8A8D6" w14:textId="687A6206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1FFD7A3" w:rsidR="3DE80691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What a fully-funded internship means in practice (support, expectations, time commitment)</w:t>
      </w:r>
    </w:p>
    <w:p w:rsidR="3DE80691" w:rsidP="21FFD7A3" w:rsidRDefault="3DE80691" w14:paraId="56F921C1" w14:textId="25F86874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1FFD7A3" w:rsidR="3DE80691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to apply &amp; position your profile (templates &amp; examples)</w:t>
      </w:r>
    </w:p>
    <w:p w:rsidR="3DE80691" w:rsidP="21FFD7A3" w:rsidRDefault="3DE80691" w14:paraId="4BA3712C" w14:textId="104C75AD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1FFD7A3" w:rsidR="3DE80691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Q&amp;A</w:t>
      </w:r>
    </w:p>
    <w:p w:rsidR="3DE80691" w:rsidP="21FFD7A3" w:rsidRDefault="3DE80691" w14:paraId="1F3A391F" w14:textId="4C93E1D0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>
        <w:br/>
      </w:r>
      <w:hyperlink r:id="R4b9942f5af184ab8">
        <w:r w:rsidRPr="21FFD7A3" w:rsidR="3DE80691">
          <w:rPr>
            <w:rStyle w:val="Collegamentoipertestuale"/>
            <w:rFonts w:ascii="Century Gothic" w:hAnsi="Century Gothic" w:eastAsia="Century Gothic" w:cs="Century Gothic"/>
            <w:b w:val="1"/>
            <w:bCs w:val="1"/>
            <w:strike w:val="0"/>
            <w:dstrike w:val="0"/>
            <w:noProof w:val="0"/>
            <w:sz w:val="24"/>
            <w:szCs w:val="24"/>
            <w:lang w:val="it-IT"/>
          </w:rPr>
          <w:t>Register here:</w:t>
        </w:r>
      </w:hyperlink>
      <w:r w:rsidRPr="21FFD7A3" w:rsidR="3DE806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</w:p>
    <w:p w:rsidR="3DE80691" w:rsidP="21FFD7A3" w:rsidRDefault="3DE80691" w14:paraId="39091692" w14:textId="4208B1A0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1FFD7A3" w:rsidR="3DE80691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d3665a7b1097432a">
        <w:r w:rsidRPr="21FFD7A3" w:rsidR="3DE80691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21FFD7A3" w:rsidR="3DE80691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3DE80691" w:rsidP="21FFD7A3" w:rsidRDefault="3DE80691" w14:paraId="4CB2F3E0" w14:textId="3205A10D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1FFD7A3" w:rsidR="3DE80691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21FFD7A3" w:rsidP="21FFD7A3" w:rsidRDefault="21FFD7A3" w14:paraId="34AC81CC" w14:textId="1CD37A7D">
      <w:pPr>
        <w:rPr>
          <w:rFonts w:ascii="Aptos" w:hAnsi="Aptos" w:eastAsia="Aptos" w:cs="Aptos"/>
          <w:noProof w:val="0"/>
          <w:sz w:val="24"/>
          <w:szCs w:val="24"/>
          <w:lang w:val="it-IT"/>
        </w:rPr>
      </w:pPr>
    </w:p>
    <w:p w:rsidR="21FFD7A3" w:rsidP="21FFD7A3" w:rsidRDefault="21FFD7A3" w14:paraId="3E6E055F" w14:textId="14B53FAC">
      <w:pPr>
        <w:pStyle w:val="Normale"/>
      </w:pPr>
    </w:p>
    <w:p w:rsidR="41126CBD" w:rsidRDefault="41126CBD" w14:paraId="66A00922" w14:textId="5A4FC3C7">
      <w:r>
        <w:br w:type="page"/>
      </w:r>
    </w:p>
    <w:p w:rsidR="41126CBD" w:rsidP="41126CBD" w:rsidRDefault="41126CBD" w14:paraId="6DB52050" w14:textId="1A5011FF">
      <w:pPr>
        <w:pStyle w:val="Normale"/>
      </w:pPr>
    </w:p>
    <w:p w:rsidRPr="00990395" w:rsidR="0072307C" w:rsidP="0072307C" w:rsidRDefault="0072307C" w14:paraId="692BD492" w14:textId="2309F8D8">
      <w:pPr>
        <w:pStyle w:val="Titolo1"/>
      </w:pPr>
      <w:bookmarkStart w:name="_Toc204591191" w:id="0"/>
      <w:bookmarkStart w:name="_Toc204591687" w:id="1"/>
      <w:bookmarkStart w:name="_Toc204593244" w:id="2"/>
      <w:bookmarkStart w:name="_Toc950918528" w:id="815586385"/>
      <w:r w:rsidR="0072307C">
        <w:rPr/>
        <w:t>AUG CONTENTS</w:t>
      </w:r>
      <w:bookmarkEnd w:id="0"/>
      <w:bookmarkEnd w:id="1"/>
      <w:bookmarkEnd w:id="2"/>
      <w:bookmarkEnd w:id="815586385"/>
    </w:p>
    <w:p w:rsidRPr="00AF0221" w:rsidR="00296517" w:rsidP="00296517" w:rsidRDefault="00296517" w14:paraId="67C4604C" w14:textId="77777777">
      <w:r>
        <w:rPr>
          <w:noProof/>
        </w:rPr>
        <w:drawing>
          <wp:inline distT="0" distB="0" distL="0" distR="0" wp14:anchorId="73AF4010" wp14:editId="25399AB4">
            <wp:extent cx="5724525" cy="581025"/>
            <wp:effectExtent l="0" t="0" r="0" b="0"/>
            <wp:docPr id="501102813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EB67AB" w:rsidR="00430B85" w:rsidP="00430B85" w:rsidRDefault="00430B85" w14:paraId="73A12E47" w14:textId="77777777">
      <w:pPr>
        <w:pStyle w:val="Titolo2"/>
        <w:rPr>
          <w:lang w:val="en-US"/>
        </w:rPr>
      </w:pPr>
      <w:bookmarkStart w:name="_Toc204677058" w:id="4"/>
      <w:bookmarkStart w:name="_Toc580232946" w:id="1343202970"/>
      <w:r w:rsidRPr="0E85F5A8" w:rsidR="00430B85">
        <w:rPr>
          <w:lang w:val="en-US"/>
        </w:rPr>
        <w:t>Copy</w:t>
      </w:r>
      <w:r w:rsidRPr="0E85F5A8" w:rsidR="00430B85">
        <w:rPr>
          <w:lang w:val="en-US"/>
        </w:rPr>
        <w:t xml:space="preserve"> Template – Talents</w:t>
      </w:r>
      <w:bookmarkEnd w:id="4"/>
      <w:bookmarkEnd w:id="1343202970"/>
      <w:r w:rsidRPr="0E85F5A8" w:rsidR="00430B85">
        <w:rPr>
          <w:lang w:val="en-US"/>
        </w:rPr>
        <w:t xml:space="preserve"> </w:t>
      </w:r>
    </w:p>
    <w:p w:rsidRPr="00853C59" w:rsidR="000D2048" w:rsidP="000D2048" w:rsidRDefault="000D2048" w14:paraId="6BAE0761" w14:textId="114FEB34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“</w:t>
      </w:r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 xml:space="preserve">I discovered a company that not only fits my </w:t>
      </w:r>
      <w:proofErr w:type="gramStart"/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>profile, but</w:t>
      </w:r>
      <w:proofErr w:type="gramEnd"/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 xml:space="preserve"> shares my purpose.</w:t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” </w:t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— Angeera Bhattacharyya, EIT Food student, now supporting </w:t>
      </w:r>
      <w:proofErr w:type="gramStart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ai:leen</w:t>
      </w:r>
      <w:proofErr w:type="gramEnd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a startup working on tech-driven solutions for a better food system. </w:t>
      </w:r>
    </w:p>
    <w:p w:rsidR="000D2048" w:rsidP="000D2048" w:rsidRDefault="000D2048" w14:paraId="0E5E10FF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This is what InnoNext Talents say after securing a match and starting their Innovation Internship. </w:t>
      </w:r>
    </w:p>
    <w:p w:rsidRPr="00890C3D" w:rsidR="000D2048" w:rsidP="000D2048" w:rsidRDefault="000D2048" w14:paraId="49BECABF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Just after a year of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InnoNext Initiative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the community is 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growing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rapidly, with over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500 talents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210 hosting companies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already on board. </w:t>
      </w:r>
    </w:p>
    <w:p w:rsidRPr="00B7147D" w:rsidR="000D2048" w:rsidP="000D2048" w:rsidRDefault="000D2048" w14:paraId="3774DF7F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So far,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133 internship opportunities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have been published across more than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28 innovation fields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and the number keeps growing. </w:t>
      </w:r>
    </w:p>
    <w:p w:rsidR="000D2048" w:rsidP="000D2048" w:rsidRDefault="000D2048" w14:paraId="19AEEA60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Thanks to the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 platform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successful matches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have already been made, activating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44 Innovation Internships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that are bridging the gap between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research and real-world impact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Pr="00E57200" w:rsidR="000D2048" w:rsidP="000D2048" w:rsidRDefault="000D2048" w14:paraId="6662132E" w14:textId="77777777">
      <w:pPr>
        <w:jc w:val="both"/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</w:pPr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And InnoNext keeps growing! </w:t>
      </w:r>
    </w:p>
    <w:p w:rsidRPr="00E57200" w:rsidR="000D2048" w:rsidP="000D2048" w:rsidRDefault="000D2048" w14:paraId="5B86AF4A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E5720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From </w:t>
      </w:r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July 2025</w:t>
      </w:r>
      <w:r w:rsidRPr="00E5720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we are thrilled to welcome </w:t>
      </w:r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MSCA-funded companies</w:t>
      </w:r>
      <w:r w:rsidRPr="00E5720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to the initiative, further enriching the ecosystem and increasing opportunities for impactful collaborations. </w:t>
      </w:r>
    </w:p>
    <w:p w:rsidRPr="000D2048" w:rsidR="002A3C6A" w:rsidP="002A3C6A" w:rsidRDefault="002A3C6A" w14:paraId="7A341B3D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71092C6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Are you a</w:t>
      </w:r>
      <w:r w:rsidRPr="71092C67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PHD and/or postdoctoral researcher participating as a consortium member in a project funded by the Research Infrastructures part of Horizon Europe</w:t>
      </w:r>
      <w:r w:rsidRPr="71092C6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? </w:t>
      </w:r>
    </w:p>
    <w:p w:rsidRPr="00DD0F44" w:rsidR="0028313C" w:rsidP="0028313C" w:rsidRDefault="0028313C" w14:paraId="075149CF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9E7C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Seize the chance to live a </w:t>
      </w:r>
      <w:r w:rsidRPr="009E7CBA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unique</w:t>
      </w:r>
      <w:r w:rsidRPr="00DD0F44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entrepreneurial</w:t>
      </w:r>
      <w:r w:rsidRPr="009E7CBA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experience</w:t>
      </w:r>
      <w:r w:rsidRPr="00220A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through an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InnoNext</w:t>
      </w:r>
      <w:r w:rsidRPr="00220A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I</w:t>
      </w:r>
      <w:r w:rsidRPr="009E7C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nnovation Internship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collaborate with EU’s most Innovative companies. </w:t>
      </w:r>
    </w:p>
    <w:p w:rsidRPr="00153126" w:rsidR="0028313C" w:rsidP="0028313C" w:rsidRDefault="0028313C" w14:paraId="54894BD6" w14:textId="77777777">
      <w:pPr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</w:pPr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Time is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running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, only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few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 months are left</w:t>
      </w:r>
      <w:r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!</w:t>
      </w:r>
    </w:p>
    <w:p w:rsidR="000D2048" w:rsidP="000D2048" w:rsidRDefault="000D2048" w14:paraId="13AA8FC9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Learn more and register on: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hyperlink w:history="1" r:id="rId13">
        <w:r w:rsidRPr="008D43D4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https://www.innonext-project.eu/en/</w:t>
        </w:r>
      </w:hyperlink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 </w:t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Questions? Reach out to: </w:t>
      </w:r>
      <w:hyperlink w:tgtFrame="_blank" w:history="1" r:id="rId14">
        <w:r w:rsidRPr="00FF359E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info@innonext-project.eu</w:t>
        </w:r>
      </w:hyperlink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D5718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Read the InnoNext Guide or Watch the Info Session webinar here: </w:t>
      </w:r>
      <w:hyperlink w:tgtFrame="_blank" w:history="1" r:id="rId15">
        <w:r w:rsidRPr="00D57181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innonext-project.eu/en/resources</w:t>
        </w:r>
      </w:hyperlink>
    </w:p>
    <w:p w:rsidR="000D2048" w:rsidP="71092C67" w:rsidRDefault="000D2048" w14:paraId="3CD25658" w14:textId="77777777">
      <w:pPr>
        <w:rPr>
          <w:lang w:val="en-US"/>
        </w:rPr>
      </w:pPr>
    </w:p>
    <w:p w:rsidR="000D2048" w:rsidP="71092C67" w:rsidRDefault="000D2048" w14:paraId="0580C30A" w14:textId="77777777">
      <w:pPr>
        <w:rPr>
          <w:lang w:val="en-US"/>
        </w:rPr>
      </w:pPr>
    </w:p>
    <w:p w:rsidR="000D2048" w:rsidP="71092C67" w:rsidRDefault="000D2048" w14:paraId="699C68B0" w14:textId="77777777">
      <w:pPr>
        <w:rPr>
          <w:lang w:val="en-US"/>
        </w:rPr>
      </w:pPr>
    </w:p>
    <w:p w:rsidR="000D2048" w:rsidP="71092C67" w:rsidRDefault="000D2048" w14:paraId="497B69B0" w14:textId="77777777">
      <w:pPr>
        <w:rPr>
          <w:lang w:val="en-US"/>
        </w:rPr>
      </w:pPr>
    </w:p>
    <w:p w:rsidR="000D2048" w:rsidP="71092C67" w:rsidRDefault="000D2048" w14:paraId="6E4B20FB" w14:textId="77777777">
      <w:pPr>
        <w:rPr>
          <w:lang w:val="en-US"/>
        </w:rPr>
      </w:pPr>
    </w:p>
    <w:p w:rsidR="000D2048" w:rsidP="71092C67" w:rsidRDefault="000D2048" w14:paraId="7009C977" w14:textId="77777777">
      <w:pPr>
        <w:rPr>
          <w:lang w:val="en-US"/>
        </w:rPr>
      </w:pPr>
    </w:p>
    <w:p w:rsidR="000D2048" w:rsidP="71092C67" w:rsidRDefault="000D2048" w14:paraId="31E5BBEE" w14:textId="77777777">
      <w:pPr>
        <w:rPr>
          <w:lang w:val="en-US"/>
        </w:rPr>
      </w:pPr>
    </w:p>
    <w:p w:rsidR="000D2048" w:rsidP="71092C67" w:rsidRDefault="000D2048" w14:paraId="7BF8CB91" w14:textId="77777777">
      <w:pPr>
        <w:rPr>
          <w:lang w:val="en-US"/>
        </w:rPr>
      </w:pPr>
    </w:p>
    <w:p w:rsidR="000D2048" w:rsidP="71092C67" w:rsidRDefault="000D2048" w14:paraId="142C061E" w14:textId="77777777">
      <w:pPr>
        <w:rPr>
          <w:lang w:val="en-US"/>
        </w:rPr>
      </w:pPr>
    </w:p>
    <w:p w:rsidR="000D2048" w:rsidP="71092C67" w:rsidRDefault="000D2048" w14:paraId="4E9436BF" w14:textId="77777777">
      <w:pPr>
        <w:rPr>
          <w:lang w:val="en-US"/>
        </w:rPr>
      </w:pPr>
    </w:p>
    <w:p w:rsidR="00D72713" w:rsidRDefault="00D72713" w14:paraId="084AA9E7" w14:textId="577CBB18">
      <w:pPr>
        <w:rPr>
          <w:lang w:val="en-US"/>
        </w:rPr>
      </w:pPr>
      <w:r>
        <w:rPr>
          <w:lang w:val="en-US"/>
        </w:rPr>
        <w:br w:type="page"/>
      </w:r>
    </w:p>
    <w:p w:rsidRPr="0028313C" w:rsidR="00D72713" w:rsidP="00D72713" w:rsidRDefault="00D72713" w14:paraId="2E032889" w14:textId="577CBB18">
      <w:pPr>
        <w:pStyle w:val="Titolo1"/>
        <w:rPr>
          <w:lang w:val="en-US"/>
        </w:rPr>
      </w:pPr>
      <w:bookmarkStart w:name="_Toc204591195" w:id="6"/>
      <w:bookmarkStart w:name="_Toc204591689" w:id="7"/>
      <w:bookmarkStart w:name="_Toc204593249" w:id="8"/>
      <w:bookmarkStart w:name="_Toc2142011669" w:id="1314879212"/>
      <w:r w:rsidRPr="0E85F5A8" w:rsidR="00D72713">
        <w:rPr>
          <w:lang w:val="en-US"/>
        </w:rPr>
        <w:t>MAY CONTENTS</w:t>
      </w:r>
      <w:bookmarkEnd w:id="6"/>
      <w:bookmarkEnd w:id="7"/>
      <w:bookmarkEnd w:id="8"/>
      <w:bookmarkEnd w:id="1314879212"/>
    </w:p>
    <w:p w:rsidR="00D72713" w:rsidP="00D72713" w:rsidRDefault="00D72713" w14:paraId="4A36D7DA" w14:textId="77777777">
      <w:r>
        <w:rPr>
          <w:noProof/>
        </w:rPr>
        <w:drawing>
          <wp:inline distT="0" distB="0" distL="0" distR="0" wp14:anchorId="350395FF" wp14:editId="659E1C45">
            <wp:extent cx="5724525" cy="581025"/>
            <wp:effectExtent l="0" t="0" r="0" b="0"/>
            <wp:docPr id="606338232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6338232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0D2048" w:rsidR="0018139F" w:rsidP="00D72713" w:rsidRDefault="56882066" w14:paraId="6A8E9776" w14:textId="560BB959">
      <w:pPr>
        <w:pStyle w:val="Titolo2"/>
        <w:rPr>
          <w:rFonts w:ascii="Century Gothic" w:hAnsi="Century Gothic" w:eastAsia="Century Gothic" w:cs="Century Gothic"/>
          <w:b w:val="1"/>
          <w:bCs w:val="1"/>
          <w:sz w:val="22"/>
          <w:szCs w:val="22"/>
          <w:lang w:val="en-US"/>
        </w:rPr>
      </w:pPr>
      <w:bookmarkStart w:name="_Toc1754598156" w:id="1796149758"/>
      <w:r w:rsidRPr="0E85F5A8" w:rsidR="56882066">
        <w:rPr>
          <w:lang w:val="en-US"/>
        </w:rPr>
        <w:t>InnoNext</w:t>
      </w:r>
      <w:r w:rsidRPr="0E85F5A8" w:rsidR="56882066">
        <w:rPr>
          <w:lang w:val="en-US"/>
        </w:rPr>
        <w:t xml:space="preserve"> Email for Horizon Europe Research Infrastructure Talents</w:t>
      </w:r>
      <w:bookmarkEnd w:id="1796149758"/>
    </w:p>
    <w:p w:rsidRPr="000D2048" w:rsidR="2E302396" w:rsidP="71092C67" w:rsidRDefault="2E302396" w14:paraId="095BF0FE" w14:textId="44CDA019">
      <w:pPr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000D2048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Subject</w:t>
      </w:r>
      <w:r w:rsidRPr="000D2048">
        <w:rPr>
          <w:rFonts w:ascii="Century Gothic" w:hAnsi="Century Gothic" w:eastAsia="Century Gothic" w:cs="Century Gothic"/>
          <w:color w:val="000000" w:themeColor="text1"/>
          <w:lang w:val="en-US"/>
        </w:rPr>
        <w:t>: Unlock Your Potential with InnoNext</w:t>
      </w:r>
    </w:p>
    <w:p w:rsidRPr="000D2048" w:rsidR="2E302396" w:rsidP="71092C67" w:rsidRDefault="2E302396" w14:paraId="754732E0" w14:textId="41069458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71092C6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Are you a</w:t>
      </w:r>
      <w:r w:rsidRPr="71092C67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PHD and/or postdoctoral researcher participating as a consortium member in a project funded by the Research Infrastructures part of Horizon Europe</w:t>
      </w:r>
      <w:r w:rsidRPr="71092C6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? </w:t>
      </w:r>
    </w:p>
    <w:p w:rsidRPr="000D2048" w:rsidR="2E302396" w:rsidP="71092C67" w:rsidRDefault="2E302396" w14:paraId="4AD012F7" w14:textId="384F48B0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71092C6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Discover InnoNext, your Gateway to Collaboration, Talent and Real-World Innovation</w:t>
      </w:r>
    </w:p>
    <w:p w:rsidR="2E302396" w:rsidP="08A582F1" w:rsidRDefault="2E302396" w14:paraId="61427600" w14:textId="3523624D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</w:pPr>
      <w:r w:rsidRPr="08A582F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InnoNext is a pan-European initiative </w:t>
      </w:r>
      <w:r w:rsidRPr="08A582F1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GB"/>
        </w:rPr>
        <w:t>offering Innovation Internships to high-potential talent from across EU-funded programmes</w:t>
      </w:r>
      <w:r w:rsidRPr="08A582F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, including the EIC, EIT, European Research Council (ERC)</w:t>
      </w:r>
      <w:r w:rsidRPr="08A582F1" w:rsidR="1CEFB47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and </w:t>
      </w:r>
      <w:r w:rsidRPr="08A582F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Marie Skłodowska-Curie Actions (MSCA)</w:t>
      </w:r>
      <w:r w:rsidRPr="08A582F1" w:rsidR="402ABAF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.</w:t>
      </w:r>
    </w:p>
    <w:p w:rsidRPr="000D2048" w:rsidR="2E302396" w:rsidP="71092C67" w:rsidRDefault="2E302396" w14:paraId="731E51F3" w14:textId="4EBBE7CA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71092C6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By aligning entrepreneurial ambition with academic expertise, the programme supports research commercialisation, fosters business growth and enhances the societal impact of European innovation</w:t>
      </w:r>
      <w:r w:rsidRPr="71092C6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Pr="000D2048" w:rsidR="2E302396" w:rsidP="71092C67" w:rsidRDefault="2E302396" w14:paraId="7AF912C3" w14:textId="4CD07126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0D204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The Initiative offers a unique opportunity for talents like you to collaborate with Europe’s most innovative companies while advancing your career, gaining valuable entrepreneurial experience and </w:t>
      </w:r>
      <w:proofErr w:type="gramStart"/>
      <w:r w:rsidRPr="000D204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expand</w:t>
      </w:r>
      <w:proofErr w:type="gramEnd"/>
      <w:r w:rsidRPr="000D204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your Innovation network.</w:t>
      </w:r>
    </w:p>
    <w:p w:rsidRPr="000D2048" w:rsidR="2E302396" w:rsidP="71092C67" w:rsidRDefault="2E302396" w14:paraId="481C2DA0" w14:textId="1D08DD55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0D204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Sign Up Today and take the next step in your research career: </w:t>
      </w:r>
      <w:hyperlink r:id="rId16">
        <w:r w:rsidRPr="000D2048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innonext-project.eu</w:t>
        </w:r>
      </w:hyperlink>
    </w:p>
    <w:p w:rsidRPr="000D2048" w:rsidR="0018139F" w:rsidP="39527142" w:rsidRDefault="0018139F" w14:paraId="2DC08235" w14:textId="7A5CB156">
      <w:pPr>
        <w:rPr>
          <w:rFonts w:ascii="Century Gothic" w:hAnsi="Century Gothic" w:eastAsia="Century Gothic" w:cs="Century Gothic"/>
          <w:sz w:val="22"/>
          <w:szCs w:val="22"/>
          <w:lang w:val="en-US"/>
        </w:rPr>
      </w:pPr>
    </w:p>
    <w:sectPr w:rsidRPr="000D2048" w:rsidR="0018139F"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4d366e6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E6BA17C"/>
    <w:rsid w:val="000D2048"/>
    <w:rsid w:val="0018139F"/>
    <w:rsid w:val="00237CBD"/>
    <w:rsid w:val="0028313C"/>
    <w:rsid w:val="00296517"/>
    <w:rsid w:val="002A3C6A"/>
    <w:rsid w:val="00430B85"/>
    <w:rsid w:val="006F7830"/>
    <w:rsid w:val="0072307C"/>
    <w:rsid w:val="00826863"/>
    <w:rsid w:val="00990395"/>
    <w:rsid w:val="00C63CD4"/>
    <w:rsid w:val="00D72713"/>
    <w:rsid w:val="00D86E97"/>
    <w:rsid w:val="00DC476C"/>
    <w:rsid w:val="01C444B8"/>
    <w:rsid w:val="034E7288"/>
    <w:rsid w:val="03E1D05B"/>
    <w:rsid w:val="04FE28A0"/>
    <w:rsid w:val="08A582F1"/>
    <w:rsid w:val="09D8FD10"/>
    <w:rsid w:val="0E85F5A8"/>
    <w:rsid w:val="0F042FA3"/>
    <w:rsid w:val="1200E79E"/>
    <w:rsid w:val="12499E01"/>
    <w:rsid w:val="12DA254E"/>
    <w:rsid w:val="1679ABB6"/>
    <w:rsid w:val="1C7C25C5"/>
    <w:rsid w:val="1CEFB47E"/>
    <w:rsid w:val="218E266A"/>
    <w:rsid w:val="21FFD7A3"/>
    <w:rsid w:val="2201CF74"/>
    <w:rsid w:val="235C474A"/>
    <w:rsid w:val="2931CC50"/>
    <w:rsid w:val="2B73BA0A"/>
    <w:rsid w:val="2BED5B57"/>
    <w:rsid w:val="2CA999DE"/>
    <w:rsid w:val="2E302396"/>
    <w:rsid w:val="31EE192A"/>
    <w:rsid w:val="34507018"/>
    <w:rsid w:val="34F18BDF"/>
    <w:rsid w:val="35F79A5F"/>
    <w:rsid w:val="3601123E"/>
    <w:rsid w:val="38E20A6E"/>
    <w:rsid w:val="39527142"/>
    <w:rsid w:val="3C61A07F"/>
    <w:rsid w:val="3DE80691"/>
    <w:rsid w:val="402ABAFA"/>
    <w:rsid w:val="41126CBD"/>
    <w:rsid w:val="41EF2584"/>
    <w:rsid w:val="4738C112"/>
    <w:rsid w:val="47CAFFFE"/>
    <w:rsid w:val="4B935510"/>
    <w:rsid w:val="4D13FA28"/>
    <w:rsid w:val="4E28AAC5"/>
    <w:rsid w:val="50407B0A"/>
    <w:rsid w:val="504665BD"/>
    <w:rsid w:val="53185810"/>
    <w:rsid w:val="56882066"/>
    <w:rsid w:val="58BDD142"/>
    <w:rsid w:val="5D3224BD"/>
    <w:rsid w:val="5E6BA17C"/>
    <w:rsid w:val="5FA0EC4B"/>
    <w:rsid w:val="60BA60B3"/>
    <w:rsid w:val="66DBC2A9"/>
    <w:rsid w:val="68175E81"/>
    <w:rsid w:val="69F3152B"/>
    <w:rsid w:val="6DCB5619"/>
    <w:rsid w:val="6F521B29"/>
    <w:rsid w:val="6F767983"/>
    <w:rsid w:val="705AF86A"/>
    <w:rsid w:val="70AF053A"/>
    <w:rsid w:val="71092C67"/>
    <w:rsid w:val="720C616C"/>
    <w:rsid w:val="776B02AA"/>
    <w:rsid w:val="7C0A0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BA17C"/>
  <w15:chartTrackingRefBased/>
  <w15:docId w15:val="{9C237788-229E-4A13-ACE5-78C7B0E70B2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</w:style>
  <w:style w:type="paragraph" w:styleId="Titolo1">
    <w:name w:val="heading 1"/>
    <w:basedOn w:val="Normale"/>
    <w:next w:val="Normale"/>
    <w:uiPriority w:val="9"/>
    <w:qFormat/>
    <w:rsid w:val="2201CF74"/>
    <w:pPr>
      <w:keepNext/>
      <w:keepLines/>
      <w:spacing w:before="360" w:after="80"/>
      <w:outlineLvl w:val="0"/>
    </w:pPr>
    <w:rPr>
      <w:rFonts w:asciiTheme="majorHAnsi" w:hAnsiTheme="majorHAnsi" w:eastAsiaTheme="minorEastAsia" w:cstheme="majorEastAsia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41EF2584"/>
    <w:pPr>
      <w:keepNext/>
      <w:keepLines/>
      <w:spacing w:before="160" w:after="80"/>
      <w:outlineLvl w:val="1"/>
    </w:pPr>
    <w:rPr>
      <w:rFonts w:asciiTheme="majorHAnsi" w:hAnsiTheme="majorHAnsi" w:eastAsiaTheme="minorEastAsia" w:cstheme="majorEastAsia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uiPriority w:val="9"/>
    <w:unhideWhenUsed/>
    <w:qFormat/>
    <w:rsid w:val="41EF2584"/>
    <w:pPr>
      <w:keepNext/>
      <w:keepLines/>
      <w:spacing w:before="160" w:after="80"/>
      <w:outlineLvl w:val="2"/>
    </w:pPr>
    <w:rPr>
      <w:rFonts w:eastAsiaTheme="minorEastAsia" w:cstheme="majorEastAsia"/>
      <w:color w:val="0F4761" w:themeColor="accent1" w:themeShade="BF"/>
      <w:sz w:val="28"/>
      <w:szCs w:val="28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41EF2584"/>
    <w:rPr>
      <w:color w:val="467886"/>
      <w:u w:val="single"/>
    </w:r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Titolo">
    <w:name w:val="Title"/>
    <w:basedOn w:val="Normale"/>
    <w:next w:val="Normale"/>
    <w:link w:val="TitoloCarattere"/>
    <w:uiPriority w:val="10"/>
    <w:qFormat/>
    <w:rsid w:val="2201CF74"/>
    <w:pPr>
      <w:spacing w:after="80" w:line="240" w:lineRule="auto"/>
      <w:contextualSpacing/>
    </w:pPr>
    <w:rPr>
      <w:rFonts w:asciiTheme="majorHAnsi" w:hAnsiTheme="majorHAnsi" w:eastAsiaTheme="minorEastAsia" w:cstheme="majorEastAsia"/>
      <w:sz w:val="56"/>
      <w:szCs w:val="56"/>
    </w:rPr>
  </w:style>
  <w:style w:type="character" w:styleId="Titolo2Carattere" w:customStyle="1">
    <w:name w:val="Titolo 2 Carattere"/>
    <w:basedOn w:val="Carpredefinitoparagrafo"/>
    <w:link w:val="Titolo2"/>
    <w:uiPriority w:val="9"/>
    <w:rsid w:val="000D2048"/>
    <w:rPr>
      <w:rFonts w:asciiTheme="majorHAnsi" w:hAnsiTheme="majorHAnsi" w:eastAsiaTheme="minorEastAsia" w:cstheme="majorEastAsia"/>
      <w:color w:val="0F4761" w:themeColor="accent1" w:themeShade="BF"/>
      <w:sz w:val="32"/>
      <w:szCs w:val="32"/>
    </w:rPr>
  </w:style>
  <w:style w:type="paragraph" w:styleId="Titolosommario">
    <w:name w:val="TOC Heading"/>
    <w:basedOn w:val="Titolo1"/>
    <w:next w:val="Normale"/>
    <w:uiPriority w:val="39"/>
    <w:unhideWhenUsed/>
    <w:qFormat/>
    <w:rsid w:val="00826863"/>
    <w:pPr>
      <w:spacing w:before="240" w:after="0" w:line="259" w:lineRule="auto"/>
      <w:outlineLvl w:val="9"/>
    </w:pPr>
    <w:rPr>
      <w:rFonts w:eastAsiaTheme="majorEastAsia" w:cstheme="majorBidi"/>
      <w:sz w:val="32"/>
      <w:szCs w:val="32"/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826863"/>
    <w:pPr>
      <w:spacing w:after="100"/>
    </w:pPr>
  </w:style>
  <w:style w:type="paragraph" w:styleId="Sommario2">
    <w:name w:val="toc 2"/>
    <w:basedOn w:val="Normale"/>
    <w:next w:val="Normale"/>
    <w:autoRedefine/>
    <w:uiPriority w:val="39"/>
    <w:unhideWhenUsed/>
    <w:rsid w:val="00826863"/>
    <w:pPr>
      <w:spacing w:after="100"/>
      <w:ind w:left="240"/>
    </w:pPr>
  </w:style>
  <w:style w:type="character" w:styleId="Collegamentovisitato">
    <w:name w:val="FollowedHyperlink"/>
    <w:basedOn w:val="Carpredefinitoparagrafo"/>
    <w:uiPriority w:val="99"/>
    <w:semiHidden/>
    <w:unhideWhenUsed/>
    <w:rsid w:val="0028313C"/>
    <w:rPr>
      <w:color w:val="96607D" w:themeColor="followedHyperlink"/>
      <w:u w:val="single"/>
    </w:rPr>
  </w:style>
  <w:style w:type="character" w:styleId="TitoloCarattere" w:customStyle="1">
    <w:name w:val="Titolo Carattere"/>
    <w:basedOn w:val="Carpredefinitoparagrafo"/>
    <w:link w:val="Titolo"/>
    <w:uiPriority w:val="10"/>
    <w:rsid w:val="00237CBD"/>
    <w:rPr>
      <w:rFonts w:asciiTheme="majorHAnsi" w:hAnsiTheme="majorHAnsi" w:eastAsiaTheme="minorEastAsia" w:cstheme="majorEastAsia"/>
      <w:sz w:val="56"/>
      <w:szCs w:val="56"/>
    </w:rPr>
  </w:style>
  <w:style w:type="paragraph" w:styleId="ListParagraph">
    <w:uiPriority w:val="34"/>
    <w:name w:val="List Paragraph"/>
    <w:basedOn w:val="Normale"/>
    <w:qFormat/>
    <w:rsid w:val="21FFD7A3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canva.com/design/DAGm8t8b0QM/SSXh1uLEOezND9RSsx6PAA/edit?utm_content=DAGm8t8b0QM&amp;utm_campaign=designshare&amp;utm_medium=link2&amp;utm_source=sharebutton" TargetMode="External" Id="rId8" /><Relationship Type="http://schemas.openxmlformats.org/officeDocument/2006/relationships/hyperlink" Target="https://www.innonext-project.eu/en/" TargetMode="Externa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hyperlink" Target="https://www.canva.com/design/DAGm8ne8ji0/QKaFqkKsvf6fnsJy1kbh2A/edit?utm_content=DAGm8ne8ji0&amp;utm_campaign=designshare&amp;utm_medium=link2&amp;utm_source=sharebutton" TargetMode="External" Id="rId7" /><Relationship Type="http://schemas.openxmlformats.org/officeDocument/2006/relationships/image" Target="media/image1.jpeg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hyperlink" Target="http://innonext-project.eu/" TargetMode="External" Id="rId16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hyperlink" Target="https://www.canva.com/design/DAGm8pPnFh8/IHZeQqwgchhb_YyfOEhInw/edit?utm_content=DAGm8pPnFh8&amp;utm_campaign=designshare&amp;utm_medium=link2&amp;utm_source=sharebutton" TargetMode="External" Id="rId11" /><Relationship Type="http://schemas.openxmlformats.org/officeDocument/2006/relationships/settings" Target="settings.xml" Id="rId5" /><Relationship Type="http://schemas.openxmlformats.org/officeDocument/2006/relationships/hyperlink" Target="https://www.innonext-project.eu/en/resources" TargetMode="External" Id="rId15" /><Relationship Type="http://schemas.openxmlformats.org/officeDocument/2006/relationships/hyperlink" Target="https://www.canva.com/design/DAGm8opONPk/9_7mDLSwF_K7DTX_de2oyQ/edit?utm_content=DAGm8opONPk&amp;utm_campaign=designshare&amp;utm_medium=link2&amp;utm_source=sharebutton" TargetMode="External" Id="rId10" /><Relationship Type="http://schemas.openxmlformats.org/officeDocument/2006/relationships/styles" Target="styles.xml" Id="rId4" /><Relationship Type="http://schemas.openxmlformats.org/officeDocument/2006/relationships/hyperlink" Target="https://www.canva.com/design/DAGm8nQMJXg/E1k51wLEmBNnLkBA-60H_A/edit?utm_content=DAGm8nQMJXg&amp;utm_campaign=designshare&amp;utm_medium=link2&amp;utm_source=sharebutton" TargetMode="External" Id="rId9" /><Relationship Type="http://schemas.openxmlformats.org/officeDocument/2006/relationships/hyperlink" Target="mailto:info@innonext-project.eu" TargetMode="External" Id="rId14" /><Relationship Type="http://schemas.openxmlformats.org/officeDocument/2006/relationships/hyperlink" Target="https://forms.cloud.microsoft/e/JPhFifqQAG" TargetMode="External" Id="R4b9942f5af184ab8" /><Relationship Type="http://schemas.openxmlformats.org/officeDocument/2006/relationships/hyperlink" Target="https://www.innonext-project.eu/en/" TargetMode="External" Id="Rd3665a7b1097432a" /><Relationship Type="http://schemas.openxmlformats.org/officeDocument/2006/relationships/numbering" Target="numbering.xml" Id="Re289301c20cf467d" /><Relationship Type="http://schemas.openxmlformats.org/officeDocument/2006/relationships/hyperlink" Target="https://www.innonext-project.eu/en/" TargetMode="External" Id="Rc013457da5ce4db3" /><Relationship Type="http://schemas.openxmlformats.org/officeDocument/2006/relationships/hyperlink" Target="https://forms.cloud.microsoft/e/qtVAWvfkYS" TargetMode="External" Id="Ra97f6b9daaaa47b4" /><Relationship Type="http://schemas.openxmlformats.org/officeDocument/2006/relationships/hyperlink" Target="https://www.innonext-project.eu/en/" TargetMode="External" Id="R9de32fcba2a74689" /><Relationship Type="http://schemas.openxmlformats.org/officeDocument/2006/relationships/hyperlink" Target="https://forms.cloud.microsoft/e/rTAcpnXVT2" TargetMode="External" Id="R63c168423d504f68" /><Relationship Type="http://schemas.openxmlformats.org/officeDocument/2006/relationships/hyperlink" Target="https://forms.cloud.microsoft/e/rTAcpnXVT2" TargetMode="External" Id="R04896f9e54d34642" /><Relationship Type="http://schemas.openxmlformats.org/officeDocument/2006/relationships/hyperlink" Target="https://www.innonext-project.eu/en/" TargetMode="External" Id="R2eb6cb2573194eec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E06889D6E92344C80EED8DF8328C85C" ma:contentTypeVersion="12" ma:contentTypeDescription="Creare un nuovo documento." ma:contentTypeScope="" ma:versionID="ffe32434abf5d7aa3d97c6845394e8f7">
  <xsd:schema xmlns:xsd="http://www.w3.org/2001/XMLSchema" xmlns:xs="http://www.w3.org/2001/XMLSchema" xmlns:p="http://schemas.microsoft.com/office/2006/metadata/properties" xmlns:ns2="5170d76d-9556-48f5-a05b-f38f52b0c3d7" xmlns:ns3="42c3769b-8f14-4d14-b57d-254ef8e2c5df" targetNamespace="http://schemas.microsoft.com/office/2006/metadata/properties" ma:root="true" ma:fieldsID="e68644567b5a24c41dfdb88ce0365780" ns2:_="" ns3:_="">
    <xsd:import namespace="5170d76d-9556-48f5-a05b-f38f52b0c3d7"/>
    <xsd:import namespace="42c3769b-8f14-4d14-b57d-254ef8e2c5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0d76d-9556-48f5-a05b-f38f52b0c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274d30e2-a84a-4d1e-9199-058114e55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3769b-8f14-4d14-b57d-254ef8e2c5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eeff3e-f5fe-4766-ace5-24d5ab77555d}" ma:internalName="TaxCatchAll" ma:showField="CatchAllData" ma:web="42c3769b-8f14-4d14-b57d-254ef8e2c5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70d76d-9556-48f5-a05b-f38f52b0c3d7">
      <Terms xmlns="http://schemas.microsoft.com/office/infopath/2007/PartnerControls"/>
    </lcf76f155ced4ddcb4097134ff3c332f>
    <TaxCatchAll xmlns="42c3769b-8f14-4d14-b57d-254ef8e2c5df" xsi:nil="true"/>
  </documentManagement>
</p:properties>
</file>

<file path=customXml/itemProps1.xml><?xml version="1.0" encoding="utf-8"?>
<ds:datastoreItem xmlns:ds="http://schemas.openxmlformats.org/officeDocument/2006/customXml" ds:itemID="{4B807EFC-7DE4-4291-90ED-B0D5BD8FF858}"/>
</file>

<file path=customXml/itemProps2.xml><?xml version="1.0" encoding="utf-8"?>
<ds:datastoreItem xmlns:ds="http://schemas.openxmlformats.org/officeDocument/2006/customXml" ds:itemID="{30540747-8985-4B59-B356-721C58C1C7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E57CD6-734E-44E5-BE47-591A1CBE042B}">
  <ds:schemaRefs>
    <ds:schemaRef ds:uri="http://schemas.openxmlformats.org/package/2006/metadata/core-properties"/>
    <ds:schemaRef ds:uri="http://schemas.microsoft.com/office/2006/documentManagement/types"/>
    <ds:schemaRef ds:uri="42c3769b-8f14-4d14-b57d-254ef8e2c5df"/>
    <ds:schemaRef ds:uri="http://purl.org/dc/elements/1.1/"/>
    <ds:schemaRef ds:uri="http://schemas.microsoft.com/office/infopath/2007/PartnerControls"/>
    <ds:schemaRef ds:uri="http://www.w3.org/XML/1998/namespace"/>
    <ds:schemaRef ds:uri="5170d76d-9556-48f5-a05b-f38f52b0c3d7"/>
    <ds:schemaRef ds:uri="http://schemas.microsoft.com/office/2006/metadata/properties"/>
    <ds:schemaRef ds:uri="http://purl.org/dc/dcmitype/"/>
    <ds:schemaRef ds:uri="http://purl.org/dc/terms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Tiziano DI SANSA</dc:creator>
  <keywords/>
  <dc:description/>
  <lastModifiedBy>Alessia TAGLIANETTI</lastModifiedBy>
  <revision>26</revision>
  <dcterms:created xsi:type="dcterms:W3CDTF">2025-02-08T12:40:00.0000000Z</dcterms:created>
  <dcterms:modified xsi:type="dcterms:W3CDTF">2025-12-17T14:22:23.4276280Z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0x010100AE06889D6E92344C80EED8DF8328C85C</vt:lpwstr>
  </property>
  <property fmtid="{D5CDD505-2E9C-101B-9397-08002B2CF9AE}" pid="3" name="MediaServiceImageTags">
    <vt:lpwstr/>
  </property>
</Properties>
</file>